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C9DE5" w14:textId="643E2989" w:rsidR="00D91983" w:rsidRPr="009B3A08" w:rsidRDefault="00D91983" w:rsidP="005A4676">
      <w:pPr>
        <w:spacing w:after="0" w:line="240" w:lineRule="auto"/>
        <w:jc w:val="center"/>
        <w:rPr>
          <w:rFonts w:ascii="Verdana" w:hAnsi="Verdana"/>
          <w:b/>
          <w:bCs/>
          <w:lang w:val="es-ES_tradnl"/>
        </w:rPr>
      </w:pPr>
      <w:r w:rsidRPr="009B3A08">
        <w:rPr>
          <w:rFonts w:ascii="Verdana" w:hAnsi="Verdana"/>
          <w:b/>
          <w:bCs/>
          <w:lang w:val="es-ES_tradnl"/>
        </w:rPr>
        <w:t xml:space="preserve">ESE HOSPITAL MARCO FIDEL SUÁREZ </w:t>
      </w:r>
    </w:p>
    <w:p w14:paraId="04E21E88" w14:textId="77777777" w:rsidR="00D91983" w:rsidRPr="009B3A08" w:rsidRDefault="00D91983" w:rsidP="005A4676">
      <w:pPr>
        <w:shd w:val="pct12" w:color="auto" w:fill="FFFFFF"/>
        <w:spacing w:after="0" w:line="240" w:lineRule="auto"/>
        <w:jc w:val="center"/>
        <w:rPr>
          <w:rFonts w:ascii="Verdana" w:eastAsia="Times New Roman" w:hAnsi="Verdana" w:cs="Arial"/>
          <w:b/>
          <w:bCs/>
          <w:lang w:val="es-ES_tradnl" w:eastAsia="es-ES"/>
        </w:rPr>
      </w:pPr>
      <w:r w:rsidRPr="009B3A08">
        <w:rPr>
          <w:rFonts w:ascii="Verdana" w:eastAsia="Times New Roman" w:hAnsi="Verdana" w:cs="Arial"/>
          <w:b/>
          <w:bCs/>
          <w:lang w:val="es-ES_tradnl" w:eastAsia="es-ES"/>
        </w:rPr>
        <w:t>INFORME TÉCNICO Y ECONÓMICO DE CONVENIENCIA Y OPORTUNIDAD</w:t>
      </w:r>
    </w:p>
    <w:p w14:paraId="71B9EDB1" w14:textId="77777777" w:rsidR="00D91983" w:rsidRPr="009B3A08" w:rsidRDefault="00D91983" w:rsidP="005A4676">
      <w:pPr>
        <w:spacing w:after="0" w:line="240" w:lineRule="auto"/>
        <w:jc w:val="both"/>
        <w:rPr>
          <w:rFonts w:ascii="Verdana" w:eastAsia="Times New Roman" w:hAnsi="Verdana" w:cs="Arial"/>
          <w:b/>
          <w:lang w:val="es-ES_tradnl" w:eastAsia="es-ES"/>
        </w:rPr>
      </w:pPr>
    </w:p>
    <w:p w14:paraId="04E0988A" w14:textId="77777777" w:rsidR="00D91983" w:rsidRPr="009B3A08" w:rsidRDefault="00D91983" w:rsidP="005A4676">
      <w:pPr>
        <w:spacing w:after="0" w:line="240" w:lineRule="auto"/>
        <w:jc w:val="both"/>
        <w:rPr>
          <w:rFonts w:ascii="Verdana" w:eastAsia="Times New Roman" w:hAnsi="Verdana" w:cs="Arial"/>
          <w:b/>
          <w:lang w:val="es-ES_tradnl" w:eastAsia="es-ES"/>
        </w:rPr>
      </w:pPr>
    </w:p>
    <w:p w14:paraId="374895B7" w14:textId="77777777" w:rsidR="00D91983" w:rsidRPr="009B3A08" w:rsidRDefault="00D91983" w:rsidP="005A4676">
      <w:pPr>
        <w:spacing w:after="0" w:line="240" w:lineRule="auto"/>
        <w:rPr>
          <w:rFonts w:ascii="Verdana" w:eastAsia="Times New Roman" w:hAnsi="Verdana" w:cs="Arial"/>
          <w:lang w:val="es-ES_tradnl" w:eastAsia="es-ES"/>
        </w:rPr>
      </w:pPr>
      <w:r w:rsidRPr="009B3A08">
        <w:rPr>
          <w:rFonts w:ascii="Verdana" w:eastAsia="Times New Roman" w:hAnsi="Verdana" w:cs="Arial"/>
          <w:b/>
          <w:lang w:val="es-ES_tradnl" w:eastAsia="es-ES"/>
        </w:rPr>
        <w:t>TIPO:</w:t>
      </w:r>
      <w:r w:rsidRPr="009B3A08">
        <w:rPr>
          <w:rFonts w:ascii="Verdana" w:eastAsia="Times New Roman" w:hAnsi="Verdana" w:cs="Arial"/>
          <w:lang w:val="es-ES_tradnl" w:eastAsia="es-ES"/>
        </w:rPr>
        <w:t xml:space="preserve"> MARCAR CON UNA X</w:t>
      </w:r>
    </w:p>
    <w:p w14:paraId="76A44E11" w14:textId="0A145F4D" w:rsidR="00D91983" w:rsidRPr="009B3A08" w:rsidRDefault="00D91983" w:rsidP="005A4676">
      <w:pPr>
        <w:spacing w:after="0" w:line="240" w:lineRule="auto"/>
        <w:jc w:val="both"/>
        <w:rPr>
          <w:rFonts w:ascii="Verdana" w:eastAsia="Times New Roman" w:hAnsi="Verdana" w:cs="Arial"/>
          <w:lang w:val="es-ES_tradnl" w:eastAsia="es-ES"/>
        </w:rPr>
      </w:pPr>
      <w:r w:rsidRPr="009B3A08">
        <w:rPr>
          <w:rFonts w:ascii="Verdana" w:eastAsia="Times New Roman" w:hAnsi="Verdana" w:cs="Arial"/>
          <w:lang w:val="es-ES_tradnl" w:eastAsia="es-ES"/>
        </w:rPr>
        <w:t xml:space="preserve">COMPRAVENTA </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 xml:space="preserve">SUMINISTRO </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w:t>
      </w:r>
    </w:p>
    <w:p w14:paraId="1853D20C" w14:textId="7ABC6668" w:rsidR="00D91983" w:rsidRPr="009B3A08" w:rsidRDefault="00D91983" w:rsidP="005A4676">
      <w:pPr>
        <w:spacing w:after="0" w:line="240" w:lineRule="auto"/>
        <w:jc w:val="both"/>
        <w:rPr>
          <w:rFonts w:ascii="Verdana" w:eastAsia="Times New Roman" w:hAnsi="Verdana" w:cs="Arial"/>
          <w:lang w:val="es-ES_tradnl" w:eastAsia="es-ES"/>
        </w:rPr>
      </w:pPr>
      <w:r w:rsidRPr="009B3A08">
        <w:rPr>
          <w:rFonts w:ascii="Verdana" w:eastAsia="Times New Roman" w:hAnsi="Verdana" w:cs="Arial"/>
          <w:lang w:val="es-ES_tradnl" w:eastAsia="es-ES"/>
        </w:rPr>
        <w:t xml:space="preserve">SERVICIOS TÉCNICOS </w:t>
      </w:r>
      <w:r w:rsidRPr="009B3A08">
        <w:rPr>
          <w:rFonts w:ascii="Verdana" w:eastAsia="Times New Roman" w:hAnsi="Verdana" w:cs="Arial"/>
          <w:lang w:val="es-ES_tradnl" w:eastAsia="es-ES"/>
        </w:rPr>
        <w:tab/>
        <w:t>()</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r>
      <w:r w:rsidR="00A051EE" w:rsidRPr="009B3A08">
        <w:rPr>
          <w:rFonts w:ascii="Verdana" w:eastAsia="Times New Roman" w:hAnsi="Verdana" w:cs="Arial"/>
          <w:lang w:val="es-ES_tradnl" w:eastAsia="es-ES"/>
        </w:rPr>
        <w:t xml:space="preserve">MANTENIMIENTO </w:t>
      </w:r>
      <w:r w:rsidR="00A051EE"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w:t>
      </w:r>
      <w:r w:rsidRPr="009B3A08">
        <w:rPr>
          <w:rFonts w:ascii="Verdana" w:eastAsia="Times New Roman" w:hAnsi="Verdana" w:cs="Arial"/>
          <w:lang w:val="es-ES_tradnl" w:eastAsia="es-ES"/>
        </w:rPr>
        <w:tab/>
      </w:r>
    </w:p>
    <w:p w14:paraId="62ADD12D" w14:textId="2B54CC43" w:rsidR="00D91983" w:rsidRPr="009B3A08" w:rsidRDefault="00D91983" w:rsidP="005A4676">
      <w:pPr>
        <w:spacing w:after="0" w:line="240" w:lineRule="auto"/>
        <w:jc w:val="both"/>
        <w:rPr>
          <w:rFonts w:ascii="Verdana" w:eastAsia="Times New Roman" w:hAnsi="Verdana" w:cs="Arial"/>
          <w:lang w:val="es-ES_tradnl" w:eastAsia="es-ES"/>
        </w:rPr>
      </w:pPr>
      <w:r w:rsidRPr="009B3A08">
        <w:rPr>
          <w:rFonts w:ascii="Verdana" w:eastAsia="Times New Roman" w:hAnsi="Verdana" w:cs="Arial"/>
          <w:lang w:val="es-ES_tradnl" w:eastAsia="es-ES"/>
        </w:rPr>
        <w:t xml:space="preserve">ARRENDAMIENTO </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r>
      <w:r w:rsidR="00A051EE" w:rsidRPr="009B3A08">
        <w:rPr>
          <w:rFonts w:ascii="Verdana" w:eastAsia="Times New Roman" w:hAnsi="Verdana" w:cs="Arial"/>
          <w:lang w:val="es-ES_tradnl" w:eastAsia="es-ES"/>
        </w:rPr>
        <w:t>PRESTACIÓN</w:t>
      </w:r>
      <w:r w:rsidRPr="009B3A08">
        <w:rPr>
          <w:rFonts w:ascii="Verdana" w:eastAsia="Times New Roman" w:hAnsi="Verdana" w:cs="Arial"/>
          <w:lang w:val="es-ES_tradnl" w:eastAsia="es-ES"/>
        </w:rPr>
        <w:t xml:space="preserve"> DE SERVICIOS</w:t>
      </w:r>
      <w:r w:rsidRPr="009B3A08">
        <w:rPr>
          <w:rFonts w:ascii="Verdana" w:eastAsia="Times New Roman" w:hAnsi="Verdana" w:cs="Arial"/>
          <w:lang w:val="es-ES_tradnl" w:eastAsia="es-ES"/>
        </w:rPr>
        <w:tab/>
        <w:t>(</w:t>
      </w:r>
      <w:r w:rsidR="00774008" w:rsidRPr="009B3A08">
        <w:rPr>
          <w:rFonts w:ascii="Verdana" w:eastAsia="Times New Roman" w:hAnsi="Verdana" w:cs="Arial"/>
          <w:lang w:val="es-ES_tradnl" w:eastAsia="es-ES"/>
        </w:rPr>
        <w:t>X</w:t>
      </w:r>
      <w:r w:rsidRPr="009B3A08">
        <w:rPr>
          <w:rFonts w:ascii="Verdana" w:eastAsia="Times New Roman" w:hAnsi="Verdana" w:cs="Arial"/>
          <w:lang w:val="es-ES_tradnl" w:eastAsia="es-ES"/>
        </w:rPr>
        <w:t>)</w:t>
      </w:r>
    </w:p>
    <w:p w14:paraId="413E9BBE" w14:textId="3F1B5B11" w:rsidR="00D91983" w:rsidRPr="009B3A08" w:rsidRDefault="00D91983" w:rsidP="005A4676">
      <w:pPr>
        <w:spacing w:after="0" w:line="240" w:lineRule="auto"/>
        <w:jc w:val="both"/>
        <w:rPr>
          <w:rFonts w:ascii="Verdana" w:eastAsia="Times New Roman" w:hAnsi="Verdana" w:cs="Arial"/>
          <w:lang w:val="es-ES_tradnl" w:eastAsia="es-ES"/>
        </w:rPr>
      </w:pPr>
      <w:r w:rsidRPr="009B3A08">
        <w:rPr>
          <w:rFonts w:ascii="Verdana" w:eastAsia="Times New Roman" w:hAnsi="Verdana" w:cs="Arial"/>
          <w:lang w:val="es-ES_tradnl" w:eastAsia="es-ES"/>
        </w:rPr>
        <w:t>OBRA CIVIL</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w:t>
      </w:r>
      <w:r w:rsidRPr="009B3A08">
        <w:rPr>
          <w:rFonts w:ascii="Verdana" w:eastAsia="Times New Roman" w:hAnsi="Verdana" w:cs="Arial"/>
          <w:lang w:val="es-ES_tradnl" w:eastAsia="es-ES"/>
        </w:rPr>
        <w:tab/>
      </w:r>
      <w:r w:rsidRPr="009B3A08">
        <w:rPr>
          <w:rFonts w:ascii="Verdana" w:eastAsia="Times New Roman" w:hAnsi="Verdana" w:cs="Arial"/>
          <w:lang w:val="es-ES_tradnl" w:eastAsia="es-ES"/>
        </w:rPr>
        <w:tab/>
        <w:t>OTROS () cual:</w:t>
      </w:r>
    </w:p>
    <w:p w14:paraId="19E98D2F" w14:textId="77777777" w:rsidR="00D91983" w:rsidRPr="009B3A08" w:rsidRDefault="00D91983" w:rsidP="005A4676">
      <w:pPr>
        <w:spacing w:after="0" w:line="240" w:lineRule="auto"/>
        <w:jc w:val="both"/>
        <w:rPr>
          <w:rFonts w:ascii="Verdana" w:eastAsia="Times New Roman" w:hAnsi="Verdana" w:cs="Arial"/>
          <w:lang w:val="es-ES_tradnl" w:eastAsia="es-ES"/>
        </w:rPr>
      </w:pPr>
    </w:p>
    <w:p w14:paraId="2FDA10A7" w14:textId="77777777" w:rsidR="00D91983" w:rsidRPr="009B3A08" w:rsidRDefault="00D91983" w:rsidP="005A4676">
      <w:pPr>
        <w:spacing w:after="0" w:line="240" w:lineRule="auto"/>
        <w:jc w:val="both"/>
        <w:rPr>
          <w:rFonts w:ascii="Verdana" w:eastAsia="Times New Roman" w:hAnsi="Verdana" w:cs="Arial"/>
          <w:lang w:val="es-ES_tradnl" w:eastAsia="es-ES"/>
        </w:rPr>
      </w:pPr>
    </w:p>
    <w:p w14:paraId="6B987E2B" w14:textId="17816E59" w:rsidR="00A85B48" w:rsidRPr="009B3A08" w:rsidRDefault="00A85B48" w:rsidP="005A4676">
      <w:pPr>
        <w:pStyle w:val="Ttulo"/>
        <w:jc w:val="both"/>
        <w:rPr>
          <w:rFonts w:ascii="Verdana" w:hAnsi="Verdana" w:cs="Arial"/>
          <w:i w:val="0"/>
          <w:sz w:val="22"/>
          <w:szCs w:val="22"/>
        </w:rPr>
      </w:pPr>
      <w:r w:rsidRPr="009B3A08">
        <w:rPr>
          <w:rFonts w:ascii="Verdana" w:hAnsi="Verdana" w:cs="Arial"/>
          <w:i w:val="0"/>
          <w:sz w:val="22"/>
          <w:szCs w:val="22"/>
        </w:rPr>
        <w:t>La Subgerente Administrativa y Financiera de la ESE Hospital Marco Fidel Suárez, de conformidad con lo señalado en el artículo 195 numeral 6 de la Ley 100 de 1993, la Resolución No. 5185 de 14 de diciembre de 2013, artículo 13 del Acuerdo No. 024 de 2025, capítulo IV numeral 4.2 de la Resolución No. 766 de 2025 y normas pertinentes de la Ley 80 de 1993 y Ley 1150 de 2007, se procede a elaborar los presentes estudios previos para la prestación de servicios</w:t>
      </w:r>
      <w:r w:rsidR="00A051EE" w:rsidRPr="009B3A08">
        <w:rPr>
          <w:rFonts w:ascii="Verdana" w:hAnsi="Verdana" w:cs="Arial"/>
          <w:i w:val="0"/>
          <w:sz w:val="22"/>
          <w:szCs w:val="22"/>
        </w:rPr>
        <w:t>.</w:t>
      </w:r>
    </w:p>
    <w:p w14:paraId="151294F5" w14:textId="06FCC07C" w:rsidR="00D91983" w:rsidRPr="009B3A08" w:rsidRDefault="00E31871" w:rsidP="005A4676">
      <w:pPr>
        <w:tabs>
          <w:tab w:val="left" w:pos="3615"/>
        </w:tabs>
        <w:spacing w:after="0" w:line="240" w:lineRule="auto"/>
        <w:jc w:val="both"/>
        <w:rPr>
          <w:rFonts w:ascii="Verdana" w:eastAsia="Times New Roman" w:hAnsi="Verdana" w:cs="Arial"/>
          <w:lang w:val="es-ES_tradnl" w:eastAsia="es-ES"/>
        </w:rPr>
      </w:pPr>
      <w:r w:rsidRPr="009B3A08">
        <w:rPr>
          <w:rFonts w:ascii="Verdana" w:eastAsia="Times New Roman" w:hAnsi="Verdana" w:cs="Arial"/>
          <w:lang w:val="es-ES_tradnl" w:eastAsia="es-ES"/>
        </w:rPr>
        <w:tab/>
      </w:r>
    </w:p>
    <w:p w14:paraId="04E92D49" w14:textId="77777777" w:rsidR="00D91983" w:rsidRPr="009B3A08" w:rsidRDefault="00D91983" w:rsidP="005A4676">
      <w:pPr>
        <w:numPr>
          <w:ilvl w:val="0"/>
          <w:numId w:val="11"/>
        </w:numPr>
        <w:tabs>
          <w:tab w:val="clear" w:pos="720"/>
        </w:tabs>
        <w:spacing w:after="0" w:line="240" w:lineRule="auto"/>
        <w:ind w:left="284" w:hanging="284"/>
        <w:jc w:val="both"/>
        <w:outlineLvl w:val="0"/>
        <w:rPr>
          <w:rFonts w:ascii="Verdana" w:eastAsia="Times New Roman" w:hAnsi="Verdana" w:cs="Arial"/>
          <w:b/>
          <w:lang w:val="es-ES_tradnl" w:eastAsia="es-ES"/>
        </w:rPr>
      </w:pPr>
      <w:r w:rsidRPr="009B3A08">
        <w:rPr>
          <w:rFonts w:ascii="Verdana" w:eastAsia="Times New Roman" w:hAnsi="Verdana" w:cs="Arial"/>
          <w:b/>
          <w:lang w:val="es-ES_tradnl" w:eastAsia="es-ES"/>
        </w:rPr>
        <w:t>DEFINICIÓN TÉCNICA DE LA NECESIDAD</w:t>
      </w:r>
    </w:p>
    <w:p w14:paraId="007AF86E" w14:textId="77777777" w:rsidR="00D91983" w:rsidRPr="009B3A08" w:rsidRDefault="00D91983" w:rsidP="005A4676">
      <w:pPr>
        <w:spacing w:after="0" w:line="240" w:lineRule="auto"/>
        <w:ind w:left="720"/>
        <w:jc w:val="both"/>
        <w:outlineLvl w:val="0"/>
        <w:rPr>
          <w:rFonts w:ascii="Verdana" w:eastAsia="Times New Roman" w:hAnsi="Verdana" w:cs="Arial"/>
          <w:b/>
          <w:lang w:val="es-ES_tradnl" w:eastAsia="es-ES"/>
        </w:rPr>
      </w:pPr>
    </w:p>
    <w:p w14:paraId="13396626" w14:textId="4B656848" w:rsidR="00D91983" w:rsidRPr="009B3A08" w:rsidRDefault="00D91983" w:rsidP="005A4676">
      <w:pPr>
        <w:spacing w:after="0" w:line="240" w:lineRule="auto"/>
        <w:jc w:val="both"/>
        <w:rPr>
          <w:rFonts w:ascii="Verdana" w:hAnsi="Verdana" w:cs="Arial"/>
        </w:rPr>
      </w:pPr>
      <w:bookmarkStart w:id="0" w:name="_Hlk35334119"/>
      <w:r w:rsidRPr="009B3A08">
        <w:rPr>
          <w:rFonts w:ascii="Verdana" w:hAnsi="Verdana" w:cs="Arial"/>
        </w:rPr>
        <w:t xml:space="preserve">La ESE </w:t>
      </w:r>
      <w:r w:rsidR="00172EBB" w:rsidRPr="009B3A08">
        <w:rPr>
          <w:rFonts w:ascii="Verdana" w:hAnsi="Verdana" w:cs="Arial"/>
        </w:rPr>
        <w:t xml:space="preserve">Hospital Marco Fidel Suárez </w:t>
      </w:r>
      <w:r w:rsidRPr="009B3A08">
        <w:rPr>
          <w:rFonts w:ascii="Verdana" w:hAnsi="Verdana" w:cs="Arial"/>
        </w:rPr>
        <w:t>es una institución pública prestadora de servicios de salud de mediana complejidad, que pertenece a la red pública hospitalaria del Departamento de Antioquia</w:t>
      </w:r>
      <w:bookmarkEnd w:id="0"/>
      <w:r w:rsidRPr="009B3A08">
        <w:rPr>
          <w:rFonts w:ascii="Verdana" w:hAnsi="Verdana" w:cs="Arial"/>
        </w:rPr>
        <w:t>.</w:t>
      </w:r>
    </w:p>
    <w:p w14:paraId="0C5E5CCA" w14:textId="77777777" w:rsidR="00C65C96" w:rsidRPr="009B3A08" w:rsidRDefault="00C65C96" w:rsidP="005A4676">
      <w:pPr>
        <w:spacing w:after="0" w:line="240" w:lineRule="auto"/>
        <w:jc w:val="both"/>
        <w:rPr>
          <w:rFonts w:ascii="Verdana" w:hAnsi="Verdana" w:cs="Arial"/>
        </w:rPr>
      </w:pPr>
    </w:p>
    <w:p w14:paraId="1F366CD5" w14:textId="6CB62071" w:rsidR="002009D3" w:rsidRPr="009B3A08" w:rsidRDefault="002009D3" w:rsidP="005A4676">
      <w:pPr>
        <w:spacing w:after="0" w:line="240" w:lineRule="auto"/>
        <w:jc w:val="both"/>
        <w:rPr>
          <w:rFonts w:ascii="Verdana" w:hAnsi="Verdana" w:cs="Arial"/>
        </w:rPr>
      </w:pPr>
      <w:r w:rsidRPr="009B3A08">
        <w:rPr>
          <w:rFonts w:ascii="Verdana" w:hAnsi="Verdana" w:cs="Arial"/>
        </w:rPr>
        <w:t>El presente contrato se encuentra contemplado dentro del Plan de Desarrollo Institucional 20</w:t>
      </w:r>
      <w:r w:rsidR="00B04309" w:rsidRPr="009B3A08">
        <w:rPr>
          <w:rFonts w:ascii="Verdana" w:hAnsi="Verdana" w:cs="Arial"/>
        </w:rPr>
        <w:t>24</w:t>
      </w:r>
      <w:r w:rsidRPr="009B3A08">
        <w:rPr>
          <w:rFonts w:ascii="Verdana" w:hAnsi="Verdana" w:cs="Arial"/>
        </w:rPr>
        <w:t xml:space="preserve"> - 202</w:t>
      </w:r>
      <w:r w:rsidR="00B04309" w:rsidRPr="009B3A08">
        <w:rPr>
          <w:rFonts w:ascii="Verdana" w:hAnsi="Verdana" w:cs="Arial"/>
        </w:rPr>
        <w:t>8</w:t>
      </w:r>
      <w:r w:rsidRPr="009B3A08">
        <w:rPr>
          <w:rFonts w:ascii="Verdana" w:hAnsi="Verdana" w:cs="Arial"/>
        </w:rPr>
        <w:t xml:space="preserve"> en el objetivo estratégico 3 de la línea </w:t>
      </w:r>
      <w:r w:rsidR="00D8045B" w:rsidRPr="009B3A08">
        <w:rPr>
          <w:rFonts w:ascii="Verdana" w:hAnsi="Verdana" w:cs="Arial"/>
        </w:rPr>
        <w:t>“gestión</w:t>
      </w:r>
      <w:r w:rsidRPr="009B3A08">
        <w:rPr>
          <w:rFonts w:ascii="Verdana" w:hAnsi="Verdana" w:cs="Arial"/>
        </w:rPr>
        <w:t xml:space="preserve"> Holística de </w:t>
      </w:r>
      <w:r w:rsidR="00B04309" w:rsidRPr="009B3A08">
        <w:rPr>
          <w:rFonts w:ascii="Verdana" w:hAnsi="Verdana" w:cs="Arial"/>
        </w:rPr>
        <w:t>procesos</w:t>
      </w:r>
      <w:r w:rsidRPr="009B3A08">
        <w:rPr>
          <w:rFonts w:ascii="Verdana" w:hAnsi="Verdana" w:cs="Arial"/>
        </w:rPr>
        <w:t xml:space="preserve">”, que pretende </w:t>
      </w:r>
      <w:r w:rsidR="009F49D8" w:rsidRPr="009B3A08">
        <w:rPr>
          <w:rFonts w:ascii="Verdana" w:hAnsi="Verdana" w:cs="Arial"/>
        </w:rPr>
        <w:t xml:space="preserve">adoptar la calidad como principio holístico aplicado a los procesos que impacte la satisfacción de los usuarios y sus familias </w:t>
      </w:r>
      <w:r w:rsidRPr="009B3A08">
        <w:rPr>
          <w:rFonts w:ascii="Verdana" w:hAnsi="Verdana" w:cs="Arial"/>
        </w:rPr>
        <w:t xml:space="preserve">a través de la gestión sistemática de los procesos institucionales con énfasis en el recurso humano y la logística de apoyo. </w:t>
      </w:r>
    </w:p>
    <w:p w14:paraId="695E90BE" w14:textId="77777777" w:rsidR="00A051EE" w:rsidRPr="009B3A08" w:rsidRDefault="00A051EE" w:rsidP="005A4676">
      <w:pPr>
        <w:spacing w:after="0" w:line="240" w:lineRule="auto"/>
        <w:jc w:val="both"/>
        <w:rPr>
          <w:rFonts w:ascii="Verdana" w:hAnsi="Verdana" w:cs="Arial"/>
        </w:rPr>
      </w:pPr>
    </w:p>
    <w:p w14:paraId="0DB77DEF" w14:textId="5B7317A2" w:rsidR="002009D3" w:rsidRPr="009B3A08" w:rsidRDefault="002009D3" w:rsidP="005A4676">
      <w:pPr>
        <w:spacing w:after="0" w:line="240" w:lineRule="auto"/>
        <w:jc w:val="both"/>
        <w:rPr>
          <w:rFonts w:ascii="Verdana" w:hAnsi="Verdana" w:cs="Arial"/>
        </w:rPr>
      </w:pPr>
      <w:r w:rsidRPr="009B3A08">
        <w:rPr>
          <w:rFonts w:ascii="Verdana" w:hAnsi="Verdana" w:cs="Arial"/>
        </w:rPr>
        <w:t>La ESE Hospital Marco Fidel Suárez requiere garantizar una higiene hospitalaria como base fundamental para el control de infecciones ya que como prestadora de servicios de salud desarrolla actividades de atención de urgencias, consulta externa, actividades médicas generales y de especialistas en los pacientes hospitalizados y procedimientos quirúrgicos, además debe mantener en condiciones de aseo y limpieza sus áreas administrativas, de apoyo y áreas comunes en las dos sedes para lo cual requiere contratar los servicios de aseo, desinfección y servicios generales con una empresa externa de forma que se garantice la efectiva, oportuna y adecuada prestación de los servicios de salud a sus usuarios en condiciones de asepsia y limpieza ya que no cuenta con personal de planta que pueda cumplir esta labor.</w:t>
      </w:r>
    </w:p>
    <w:p w14:paraId="084EC789" w14:textId="77777777" w:rsidR="002009D3" w:rsidRPr="009B3A08" w:rsidRDefault="002009D3" w:rsidP="005A4676">
      <w:pPr>
        <w:spacing w:after="0" w:line="240" w:lineRule="auto"/>
        <w:jc w:val="both"/>
        <w:rPr>
          <w:rFonts w:ascii="Verdana" w:hAnsi="Verdana" w:cs="Arial"/>
        </w:rPr>
      </w:pPr>
    </w:p>
    <w:p w14:paraId="5366ED4D" w14:textId="59616439" w:rsidR="002009D3" w:rsidRPr="009B3A08" w:rsidRDefault="002009D3" w:rsidP="005A4676">
      <w:pPr>
        <w:spacing w:after="0" w:line="240" w:lineRule="auto"/>
        <w:jc w:val="both"/>
        <w:rPr>
          <w:rFonts w:ascii="Verdana" w:hAnsi="Verdana" w:cs="Arial"/>
        </w:rPr>
      </w:pPr>
      <w:r w:rsidRPr="009B3A08">
        <w:rPr>
          <w:rFonts w:ascii="Verdana" w:hAnsi="Verdana" w:cs="Arial"/>
        </w:rPr>
        <w:t>Es preciso recalcar que no hay personal de planta que pueda desarrollar el objeto y las obligaciones del contrato, debido al grado de especialización, lo cual implica la contratación del servicio.</w:t>
      </w:r>
    </w:p>
    <w:p w14:paraId="0A46C634" w14:textId="77777777" w:rsidR="00D91983" w:rsidRPr="009B3A08" w:rsidRDefault="00D91983" w:rsidP="005A4676">
      <w:pPr>
        <w:spacing w:after="0" w:line="240" w:lineRule="auto"/>
        <w:jc w:val="both"/>
        <w:rPr>
          <w:rFonts w:ascii="Verdana" w:hAnsi="Verdana" w:cs="Arial"/>
        </w:rPr>
      </w:pPr>
    </w:p>
    <w:p w14:paraId="582E7C1A" w14:textId="77777777" w:rsidR="00D91983" w:rsidRPr="009B3A08" w:rsidRDefault="00D91983" w:rsidP="005A4676">
      <w:pPr>
        <w:pStyle w:val="Ttulo"/>
        <w:numPr>
          <w:ilvl w:val="0"/>
          <w:numId w:val="11"/>
        </w:numPr>
        <w:tabs>
          <w:tab w:val="clear" w:pos="720"/>
          <w:tab w:val="num" w:pos="1134"/>
        </w:tabs>
        <w:ind w:left="284" w:hanging="284"/>
        <w:jc w:val="both"/>
        <w:outlineLvl w:val="0"/>
        <w:rPr>
          <w:rFonts w:ascii="Verdana" w:hAnsi="Verdana" w:cs="Arial"/>
          <w:b/>
          <w:i w:val="0"/>
          <w:sz w:val="22"/>
          <w:szCs w:val="22"/>
        </w:rPr>
      </w:pPr>
      <w:r w:rsidRPr="009B3A08">
        <w:rPr>
          <w:rFonts w:ascii="Verdana" w:hAnsi="Verdana" w:cs="Arial"/>
          <w:b/>
          <w:i w:val="0"/>
          <w:sz w:val="22"/>
          <w:szCs w:val="22"/>
        </w:rPr>
        <w:t>OBJETO</w:t>
      </w:r>
    </w:p>
    <w:p w14:paraId="0A5BC8AA" w14:textId="77777777" w:rsidR="00D91983" w:rsidRPr="009B3A08" w:rsidRDefault="00D91983" w:rsidP="005A4676">
      <w:pPr>
        <w:pStyle w:val="Ttulo"/>
        <w:jc w:val="both"/>
        <w:rPr>
          <w:rFonts w:ascii="Verdana" w:hAnsi="Verdana" w:cs="Arial"/>
          <w:b/>
          <w:i w:val="0"/>
          <w:sz w:val="22"/>
          <w:szCs w:val="22"/>
        </w:rPr>
      </w:pPr>
    </w:p>
    <w:p w14:paraId="7E2DE5B7" w14:textId="038B0626" w:rsidR="00D91983" w:rsidRPr="009B3A08" w:rsidRDefault="002009D3" w:rsidP="005A4676">
      <w:pPr>
        <w:spacing w:after="0" w:line="240" w:lineRule="auto"/>
        <w:jc w:val="both"/>
        <w:rPr>
          <w:rFonts w:ascii="Verdana" w:hAnsi="Verdana" w:cs="Arial"/>
          <w:sz w:val="21"/>
          <w:szCs w:val="21"/>
        </w:rPr>
      </w:pPr>
      <w:bookmarkStart w:id="1" w:name="_Hlk48296071"/>
      <w:r w:rsidRPr="009B3A08">
        <w:rPr>
          <w:rFonts w:ascii="Verdana" w:hAnsi="Verdana" w:cs="Arial"/>
          <w:sz w:val="21"/>
          <w:szCs w:val="21"/>
        </w:rPr>
        <w:t xml:space="preserve">El objeto del contrato es: </w:t>
      </w:r>
      <w:r w:rsidR="007A1A6F" w:rsidRPr="009B3A08">
        <w:rPr>
          <w:rFonts w:ascii="Verdana" w:hAnsi="Verdana" w:cs="Arial"/>
          <w:sz w:val="21"/>
          <w:szCs w:val="21"/>
        </w:rPr>
        <w:t xml:space="preserve"> Prestación de servicios para la a</w:t>
      </w:r>
      <w:r w:rsidRPr="009B3A08">
        <w:rPr>
          <w:rFonts w:ascii="Verdana" w:hAnsi="Verdana" w:cs="Arial"/>
          <w:sz w:val="21"/>
          <w:szCs w:val="21"/>
        </w:rPr>
        <w:t>tención de los procesos de aseo, desinfección y servicios generales en las Sedes Autopista y Niquia de la ESE, incluyendo la utilización de productos de alta calidad como germinicidas, desinfectantes y detergentes y demás elementos, maquinaria e implementos de aseo que garanticen el mayor nivel de limpieza y protección contra gérmenes y bacterias. Dicho contrato comprende los procesos de aseo en todas las áreas Asistenciales, Administrativas y Comunes del hospital, lavados terminales de las áreas asistenciales, manejo, manipulación y disposición adecuada de los residuos sólidos hospitalarios y administración de la ropa hospitalaria</w:t>
      </w:r>
      <w:r w:rsidR="00D91983" w:rsidRPr="009B3A08">
        <w:rPr>
          <w:rFonts w:ascii="Verdana" w:hAnsi="Verdana" w:cs="Arial"/>
          <w:sz w:val="21"/>
          <w:szCs w:val="21"/>
        </w:rPr>
        <w:t>.</w:t>
      </w:r>
    </w:p>
    <w:p w14:paraId="41D29404" w14:textId="77777777" w:rsidR="00D91983" w:rsidRPr="009B3A08" w:rsidRDefault="00D91983" w:rsidP="005A4676">
      <w:pPr>
        <w:autoSpaceDE w:val="0"/>
        <w:autoSpaceDN w:val="0"/>
        <w:adjustRightInd w:val="0"/>
        <w:spacing w:after="0" w:line="240" w:lineRule="auto"/>
        <w:jc w:val="both"/>
        <w:rPr>
          <w:rFonts w:ascii="Verdana" w:hAnsi="Verdana" w:cs="Arial"/>
        </w:rPr>
      </w:pPr>
    </w:p>
    <w:p w14:paraId="46854514" w14:textId="1BAE9320" w:rsidR="00D91983" w:rsidRPr="009B3A08" w:rsidRDefault="00D91983" w:rsidP="005A4676">
      <w:pPr>
        <w:autoSpaceDE w:val="0"/>
        <w:autoSpaceDN w:val="0"/>
        <w:adjustRightInd w:val="0"/>
        <w:spacing w:after="0" w:line="240" w:lineRule="auto"/>
        <w:jc w:val="both"/>
        <w:rPr>
          <w:rFonts w:ascii="Verdana" w:hAnsi="Verdana" w:cs="Arial"/>
          <w:b/>
          <w:bCs/>
        </w:rPr>
      </w:pPr>
      <w:r w:rsidRPr="009B3A08">
        <w:rPr>
          <w:rFonts w:ascii="Verdana" w:hAnsi="Verdana" w:cs="Arial"/>
          <w:b/>
          <w:bCs/>
        </w:rPr>
        <w:t xml:space="preserve">2.1 CONDICIONES </w:t>
      </w:r>
      <w:r w:rsidR="00A051EE" w:rsidRPr="009B3A08">
        <w:rPr>
          <w:rFonts w:ascii="Verdana" w:hAnsi="Verdana" w:cs="Arial"/>
          <w:b/>
          <w:bCs/>
        </w:rPr>
        <w:t>TÉCNICAS</w:t>
      </w:r>
      <w:r w:rsidRPr="009B3A08">
        <w:rPr>
          <w:rFonts w:ascii="Verdana" w:hAnsi="Verdana" w:cs="Arial"/>
          <w:b/>
          <w:bCs/>
        </w:rPr>
        <w:t xml:space="preserve"> EXIGIDAS</w:t>
      </w:r>
    </w:p>
    <w:p w14:paraId="01B7F220" w14:textId="77777777" w:rsidR="00D91983" w:rsidRPr="009B3A08" w:rsidRDefault="00D91983" w:rsidP="005A4676">
      <w:pPr>
        <w:autoSpaceDE w:val="0"/>
        <w:autoSpaceDN w:val="0"/>
        <w:adjustRightInd w:val="0"/>
        <w:spacing w:after="0" w:line="240" w:lineRule="auto"/>
        <w:jc w:val="both"/>
        <w:rPr>
          <w:rFonts w:ascii="Verdana" w:hAnsi="Verdana" w:cs="Arial"/>
          <w:b/>
          <w:bCs/>
        </w:rPr>
      </w:pPr>
    </w:p>
    <w:p w14:paraId="07A79338" w14:textId="77777777" w:rsidR="00D84218" w:rsidRPr="009B3A08" w:rsidRDefault="00D84218" w:rsidP="005A4676">
      <w:pPr>
        <w:autoSpaceDE w:val="0"/>
        <w:autoSpaceDN w:val="0"/>
        <w:adjustRightInd w:val="0"/>
        <w:spacing w:after="0" w:line="240" w:lineRule="auto"/>
        <w:jc w:val="both"/>
        <w:rPr>
          <w:rFonts w:ascii="Verdana" w:hAnsi="Verdana" w:cs="Arial"/>
        </w:rPr>
      </w:pPr>
      <w:r w:rsidRPr="009B3A08">
        <w:rPr>
          <w:rFonts w:ascii="Verdana" w:hAnsi="Verdana" w:cs="Arial"/>
        </w:rPr>
        <w:t>Con el fin de garantizar que en los procesos de la prestación del servicio de aseo se estén cumpliendo las normas ambientales y no se esté impactando negativamente el medio ambiente, la empresa oferente deberá aportar un Plan de Gestión Ambiental y un Plan de manejo integral de residuos sólidos.  El Plan de Gestión ambiental y Plan de Manejo Integral de Residuos Sólidos, deberá ser presentado por un Ingeniero o Tecnólogo (Ambiental, Sanitario o Químico).</w:t>
      </w:r>
    </w:p>
    <w:p w14:paraId="7C9614AD" w14:textId="77777777" w:rsidR="00A051EE" w:rsidRPr="009B3A08" w:rsidRDefault="00A051EE" w:rsidP="005A4676">
      <w:pPr>
        <w:autoSpaceDE w:val="0"/>
        <w:autoSpaceDN w:val="0"/>
        <w:adjustRightInd w:val="0"/>
        <w:spacing w:after="0" w:line="240" w:lineRule="auto"/>
        <w:jc w:val="both"/>
        <w:rPr>
          <w:rFonts w:ascii="Verdana" w:hAnsi="Verdana" w:cs="Arial"/>
        </w:rPr>
      </w:pPr>
    </w:p>
    <w:p w14:paraId="42C79034" w14:textId="59611601" w:rsidR="00D84218" w:rsidRPr="009B3A08" w:rsidRDefault="00D84218" w:rsidP="005A4676">
      <w:pPr>
        <w:autoSpaceDE w:val="0"/>
        <w:autoSpaceDN w:val="0"/>
        <w:adjustRightInd w:val="0"/>
        <w:spacing w:after="0" w:line="240" w:lineRule="auto"/>
        <w:jc w:val="both"/>
        <w:rPr>
          <w:rFonts w:ascii="Verdana" w:hAnsi="Verdana" w:cs="Arial"/>
        </w:rPr>
      </w:pPr>
      <w:r w:rsidRPr="009B3A08">
        <w:rPr>
          <w:rFonts w:ascii="Verdana" w:hAnsi="Verdana" w:cs="Arial"/>
        </w:rPr>
        <w:t>Este Plan de Gestión ambiental y Plan de Manejo Integral de Residuos Sólidos, deberá encontrarse debidamente radicado e inscrito ante el Departamento De Gestión Ambiental (</w:t>
      </w:r>
      <w:proofErr w:type="spellStart"/>
      <w:r w:rsidRPr="009B3A08">
        <w:rPr>
          <w:rFonts w:ascii="Verdana" w:hAnsi="Verdana" w:cs="Arial"/>
        </w:rPr>
        <w:t>DGA</w:t>
      </w:r>
      <w:proofErr w:type="spellEnd"/>
      <w:r w:rsidRPr="009B3A08">
        <w:rPr>
          <w:rFonts w:ascii="Verdana" w:hAnsi="Verdana" w:cs="Arial"/>
        </w:rPr>
        <w:t>) del Área Metropolitana del Valle de Aburrá, según lo estipulado en el Decreto 1299 del 22 de abril de 2008 hoy compilado en los artículos 2.2.8.11.1.1.  a 2.2.8.11.1.8 del Decreto 1076 de 2015 y la sentencia 486 de 2009. Para esto la empresa deberá demostrar que se encuentra inscrita en dicho departamento y anexar el radicado del Plan de Gestión ambiental y Plan de Manejo Integral de Residuos Sólidos.</w:t>
      </w:r>
    </w:p>
    <w:p w14:paraId="576DA7A1" w14:textId="77777777" w:rsidR="00A051EE" w:rsidRPr="009B3A08" w:rsidRDefault="00A051EE" w:rsidP="005A4676">
      <w:pPr>
        <w:autoSpaceDE w:val="0"/>
        <w:autoSpaceDN w:val="0"/>
        <w:adjustRightInd w:val="0"/>
        <w:spacing w:after="0" w:line="240" w:lineRule="auto"/>
        <w:jc w:val="both"/>
        <w:rPr>
          <w:rFonts w:ascii="Verdana" w:hAnsi="Verdana" w:cs="Arial"/>
        </w:rPr>
      </w:pPr>
    </w:p>
    <w:p w14:paraId="6C85C49F" w14:textId="134EF730" w:rsidR="00ED4AD0" w:rsidRPr="009B3A08" w:rsidRDefault="00D84218" w:rsidP="005A4676">
      <w:pPr>
        <w:autoSpaceDE w:val="0"/>
        <w:autoSpaceDN w:val="0"/>
        <w:adjustRightInd w:val="0"/>
        <w:spacing w:after="0" w:line="240" w:lineRule="auto"/>
        <w:jc w:val="both"/>
        <w:rPr>
          <w:rFonts w:ascii="Verdana" w:hAnsi="Verdana" w:cs="Arial"/>
        </w:rPr>
      </w:pPr>
      <w:r w:rsidRPr="009B3A08">
        <w:rPr>
          <w:rFonts w:ascii="Verdana" w:hAnsi="Verdana" w:cs="Arial"/>
        </w:rPr>
        <w:t>Presentar Certificación expedida por la ARL en la cual conste que la empresa cuenta con un sistema de gestión de la seguridad y salud en el trabajo SG-SST implementado, con un desarrollo no inferior al 85% en la vigencia 2024, de acuerdo con los estándares mínimos establecidos en la resolución 0312 de 2019; en el cual involucra sus procesos para el abordaje integral de los diferentes riesgos.</w:t>
      </w:r>
    </w:p>
    <w:p w14:paraId="445A8CED" w14:textId="77777777" w:rsidR="00D84218" w:rsidRPr="009B3A08" w:rsidRDefault="00D84218" w:rsidP="005A4676">
      <w:pPr>
        <w:autoSpaceDE w:val="0"/>
        <w:autoSpaceDN w:val="0"/>
        <w:adjustRightInd w:val="0"/>
        <w:spacing w:after="0" w:line="240" w:lineRule="auto"/>
        <w:jc w:val="both"/>
        <w:rPr>
          <w:rFonts w:ascii="Verdana" w:hAnsi="Verdana" w:cs="Arial"/>
          <w:color w:val="FF0000"/>
        </w:rPr>
      </w:pPr>
    </w:p>
    <w:p w14:paraId="6A9BE3A2" w14:textId="50C32411" w:rsidR="00414DF3" w:rsidRPr="009B3A08" w:rsidRDefault="00414DF3" w:rsidP="005A4676">
      <w:pPr>
        <w:autoSpaceDE w:val="0"/>
        <w:autoSpaceDN w:val="0"/>
        <w:adjustRightInd w:val="0"/>
        <w:spacing w:after="0" w:line="240" w:lineRule="auto"/>
        <w:jc w:val="both"/>
        <w:rPr>
          <w:rFonts w:ascii="Verdana" w:hAnsi="Verdana" w:cs="Arial"/>
        </w:rPr>
      </w:pPr>
      <w:r w:rsidRPr="009B3A08">
        <w:rPr>
          <w:rFonts w:ascii="Verdana" w:hAnsi="Verdana" w:cs="Arial"/>
        </w:rPr>
        <w:t xml:space="preserve">Deberá contar con un profesional en seguridad industrial y/o salud en el trabajo del contrato será el enlace con oficina de seguridad y salud en el trabajo del el contratista y el  supervisor nombrado por la ESE </w:t>
      </w:r>
      <w:proofErr w:type="spellStart"/>
      <w:r w:rsidRPr="009B3A08">
        <w:rPr>
          <w:rFonts w:ascii="Verdana" w:hAnsi="Verdana" w:cs="Arial"/>
        </w:rPr>
        <w:t>HMF</w:t>
      </w:r>
      <w:proofErr w:type="spellEnd"/>
      <w:r w:rsidRPr="009B3A08">
        <w:rPr>
          <w:rFonts w:ascii="Verdana" w:hAnsi="Verdana" w:cs="Arial"/>
        </w:rPr>
        <w:t xml:space="preserve">; Deberá atender todo lo relacionado con las políticas de seguridad y salud en el trabajo de la ESE </w:t>
      </w:r>
      <w:proofErr w:type="spellStart"/>
      <w:r w:rsidRPr="009B3A08">
        <w:rPr>
          <w:rFonts w:ascii="Verdana" w:hAnsi="Verdana" w:cs="Arial"/>
        </w:rPr>
        <w:t>HMFS</w:t>
      </w:r>
      <w:proofErr w:type="spellEnd"/>
      <w:r w:rsidRPr="009B3A08">
        <w:rPr>
          <w:rFonts w:ascii="Verdana" w:hAnsi="Verdana" w:cs="Arial"/>
        </w:rPr>
        <w:t xml:space="preserve"> y del contratista, se encargara de coordinar, atender y gestionar todas las situaciones que se presente en relación a accidentes, incidentes y demás episodios relacionados con la seguridad y salud en el trabajo durante la ejecución del contrato.</w:t>
      </w:r>
    </w:p>
    <w:p w14:paraId="29E17857" w14:textId="77777777" w:rsidR="00A051EE" w:rsidRPr="009B3A08" w:rsidRDefault="00A051EE" w:rsidP="005A4676">
      <w:pPr>
        <w:autoSpaceDE w:val="0"/>
        <w:autoSpaceDN w:val="0"/>
        <w:adjustRightInd w:val="0"/>
        <w:spacing w:after="0" w:line="240" w:lineRule="auto"/>
        <w:jc w:val="both"/>
        <w:rPr>
          <w:rFonts w:ascii="Verdana" w:hAnsi="Verdana" w:cs="Arial"/>
        </w:rPr>
      </w:pPr>
    </w:p>
    <w:p w14:paraId="4F1A26E9" w14:textId="0B79C401" w:rsidR="00414DF3" w:rsidRPr="009B3A08" w:rsidRDefault="00414DF3" w:rsidP="005A4676">
      <w:pPr>
        <w:autoSpaceDE w:val="0"/>
        <w:autoSpaceDN w:val="0"/>
        <w:adjustRightInd w:val="0"/>
        <w:spacing w:after="0" w:line="240" w:lineRule="auto"/>
        <w:jc w:val="both"/>
        <w:rPr>
          <w:rFonts w:ascii="Verdana" w:hAnsi="Verdana" w:cs="Arial"/>
        </w:rPr>
      </w:pPr>
      <w:r w:rsidRPr="009B3A08">
        <w:rPr>
          <w:rFonts w:ascii="Verdana" w:hAnsi="Verdana" w:cs="Arial"/>
        </w:rPr>
        <w:t xml:space="preserve">Deberá acreditar </w:t>
      </w:r>
      <w:r w:rsidR="00A051EE" w:rsidRPr="009B3A08">
        <w:rPr>
          <w:rFonts w:ascii="Verdana" w:hAnsi="Verdana" w:cs="Arial"/>
        </w:rPr>
        <w:t>título</w:t>
      </w:r>
      <w:r w:rsidRPr="009B3A08">
        <w:rPr>
          <w:rFonts w:ascii="Verdana" w:hAnsi="Verdana" w:cs="Arial"/>
        </w:rPr>
        <w:t xml:space="preserve"> como profesional en higiene y seguridad ocupacional o profesional </w:t>
      </w:r>
      <w:proofErr w:type="spellStart"/>
      <w:r w:rsidRPr="009B3A08">
        <w:rPr>
          <w:rFonts w:ascii="Verdana" w:hAnsi="Verdana" w:cs="Arial"/>
        </w:rPr>
        <w:t>HSEQ</w:t>
      </w:r>
      <w:proofErr w:type="spellEnd"/>
      <w:r w:rsidRPr="009B3A08">
        <w:rPr>
          <w:rFonts w:ascii="Verdana" w:hAnsi="Verdana" w:cs="Arial"/>
        </w:rPr>
        <w:t xml:space="preserve"> - Salud Ocupacional, con curso de las 50 horas de la seguridad y la salud en el trabajo (vigencia 3 años) o curso de actualización de 20 horas de la seguridad y la salud en el trabajo luego de pasada la vigencia del curso de </w:t>
      </w:r>
      <w:r w:rsidRPr="009B3A08">
        <w:rPr>
          <w:rFonts w:ascii="Verdana" w:hAnsi="Verdana" w:cs="Arial"/>
        </w:rPr>
        <w:lastRenderedPageBreak/>
        <w:t>50 horas - el curso de 20 horas debe ser vigente y no superar los 3 años -, licencia de salud ocupacional vigente y una experiencia mínima relacionada de doce (12) meses en actividades de coordinación y/o administración de proyectos o contratos con empresas del sector de servicios de aseo y limpieza y un posgrado en modalidad de especialización o maestría relacionada con las actividades que desarrollara como profesional</w:t>
      </w:r>
      <w:r w:rsidR="00925661" w:rsidRPr="009B3A08">
        <w:rPr>
          <w:rFonts w:ascii="Verdana" w:hAnsi="Verdana" w:cs="Arial"/>
        </w:rPr>
        <w:t xml:space="preserve"> </w:t>
      </w:r>
      <w:proofErr w:type="spellStart"/>
      <w:r w:rsidRPr="009B3A08">
        <w:rPr>
          <w:rFonts w:ascii="Verdana" w:hAnsi="Verdana" w:cs="Arial"/>
        </w:rPr>
        <w:t>HSE</w:t>
      </w:r>
      <w:proofErr w:type="spellEnd"/>
      <w:r w:rsidR="00A051EE" w:rsidRPr="009B3A08">
        <w:rPr>
          <w:rFonts w:ascii="Verdana" w:hAnsi="Verdana" w:cs="Arial"/>
        </w:rPr>
        <w:t>.</w:t>
      </w:r>
    </w:p>
    <w:p w14:paraId="0AD1B342" w14:textId="73187BA4" w:rsidR="00D91983" w:rsidRPr="009B3A08" w:rsidRDefault="00D91983" w:rsidP="005A4676">
      <w:pPr>
        <w:autoSpaceDE w:val="0"/>
        <w:autoSpaceDN w:val="0"/>
        <w:adjustRightInd w:val="0"/>
        <w:spacing w:after="0" w:line="240" w:lineRule="auto"/>
        <w:jc w:val="both"/>
        <w:rPr>
          <w:rFonts w:ascii="Verdana" w:hAnsi="Verdana" w:cs="Arial"/>
          <w:b/>
          <w:bCs/>
        </w:rPr>
      </w:pPr>
    </w:p>
    <w:p w14:paraId="16481F65" w14:textId="4B959F0D" w:rsidR="00C65C96" w:rsidRPr="009B3A08" w:rsidRDefault="00A051EE" w:rsidP="005A4676">
      <w:pPr>
        <w:pStyle w:val="Prrafodelista"/>
        <w:widowControl w:val="0"/>
        <w:numPr>
          <w:ilvl w:val="2"/>
          <w:numId w:val="1"/>
        </w:numPr>
        <w:autoSpaceDE w:val="0"/>
        <w:autoSpaceDN w:val="0"/>
        <w:adjustRightInd w:val="0"/>
        <w:spacing w:after="0" w:line="240" w:lineRule="auto"/>
        <w:ind w:left="720" w:right="92"/>
        <w:jc w:val="both"/>
        <w:rPr>
          <w:rFonts w:ascii="Verdana" w:hAnsi="Verdana" w:cs="Arial"/>
          <w:bCs/>
        </w:rPr>
      </w:pPr>
      <w:r w:rsidRPr="009B3A08">
        <w:rPr>
          <w:rFonts w:ascii="Verdana" w:hAnsi="Verdana" w:cs="Arial"/>
          <w:b/>
          <w:bCs/>
        </w:rPr>
        <w:t>CLASIFICACIÓN</w:t>
      </w:r>
      <w:r w:rsidR="00C65C96" w:rsidRPr="009B3A08">
        <w:rPr>
          <w:rFonts w:ascii="Verdana" w:hAnsi="Verdana" w:cs="Arial"/>
          <w:b/>
          <w:bCs/>
        </w:rPr>
        <w:t xml:space="preserve"> </w:t>
      </w:r>
      <w:proofErr w:type="spellStart"/>
      <w:r w:rsidR="00C65C96" w:rsidRPr="009B3A08">
        <w:rPr>
          <w:rFonts w:ascii="Verdana" w:hAnsi="Verdana" w:cs="Arial"/>
          <w:b/>
          <w:bCs/>
        </w:rPr>
        <w:t>UNSPSC</w:t>
      </w:r>
      <w:proofErr w:type="spellEnd"/>
    </w:p>
    <w:p w14:paraId="67E92467" w14:textId="77777777" w:rsidR="00C65C96" w:rsidRPr="009B3A08" w:rsidRDefault="00C65C96" w:rsidP="005A4676">
      <w:pPr>
        <w:widowControl w:val="0"/>
        <w:autoSpaceDE w:val="0"/>
        <w:autoSpaceDN w:val="0"/>
        <w:adjustRightInd w:val="0"/>
        <w:spacing w:after="0" w:line="240" w:lineRule="auto"/>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9B3A08" w14:paraId="2A8C4FEE" w14:textId="77777777" w:rsidTr="009003AE">
        <w:trPr>
          <w:trHeight w:val="504"/>
          <w:jc w:val="center"/>
        </w:trPr>
        <w:tc>
          <w:tcPr>
            <w:tcW w:w="2834" w:type="dxa"/>
            <w:shd w:val="clear" w:color="auto" w:fill="BDD6EE" w:themeFill="accent1" w:themeFillTint="66"/>
            <w:vAlign w:val="center"/>
          </w:tcPr>
          <w:p w14:paraId="762684E4" w14:textId="77777777" w:rsidR="00C65C96" w:rsidRPr="009B3A08" w:rsidRDefault="00C65C96" w:rsidP="005A4676">
            <w:pPr>
              <w:spacing w:after="0" w:line="240" w:lineRule="auto"/>
              <w:jc w:val="center"/>
              <w:rPr>
                <w:rFonts w:ascii="Verdana" w:hAnsi="Verdana"/>
                <w:b/>
                <w:sz w:val="20"/>
                <w:lang w:val="es-ES"/>
              </w:rPr>
            </w:pPr>
            <w:r w:rsidRPr="009B3A08">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9B3A08" w:rsidRDefault="00C65C96" w:rsidP="005A4676">
            <w:pPr>
              <w:spacing w:after="0" w:line="240" w:lineRule="auto"/>
              <w:jc w:val="center"/>
              <w:rPr>
                <w:rFonts w:ascii="Verdana" w:hAnsi="Verdana"/>
                <w:b/>
                <w:sz w:val="20"/>
                <w:lang w:val="es-ES"/>
              </w:rPr>
            </w:pPr>
            <w:r w:rsidRPr="009B3A08">
              <w:rPr>
                <w:rFonts w:ascii="Verdana" w:hAnsi="Verdana"/>
                <w:b/>
                <w:sz w:val="20"/>
                <w:lang w:val="es-ES"/>
              </w:rPr>
              <w:t>DESCRIPCIÓN</w:t>
            </w:r>
          </w:p>
        </w:tc>
      </w:tr>
      <w:tr w:rsidR="001D2856" w:rsidRPr="009B3A08" w14:paraId="57D8B623" w14:textId="77777777" w:rsidTr="009003AE">
        <w:trPr>
          <w:trHeight w:val="418"/>
          <w:jc w:val="center"/>
        </w:trPr>
        <w:tc>
          <w:tcPr>
            <w:tcW w:w="2834" w:type="dxa"/>
            <w:vAlign w:val="center"/>
          </w:tcPr>
          <w:p w14:paraId="4923ACC4" w14:textId="7027D0FE" w:rsidR="001D2856" w:rsidRPr="009B3A08" w:rsidRDefault="001D2856" w:rsidP="005A4676">
            <w:pPr>
              <w:spacing w:after="0" w:line="240" w:lineRule="auto"/>
              <w:jc w:val="both"/>
              <w:rPr>
                <w:rFonts w:ascii="Verdana" w:hAnsi="Verdana"/>
                <w:bCs/>
                <w:sz w:val="20"/>
                <w:lang w:val="es-ES"/>
              </w:rPr>
            </w:pPr>
            <w:r w:rsidRPr="009B3A08">
              <w:rPr>
                <w:rFonts w:ascii="Verdana" w:hAnsi="Verdana" w:cs="Arial"/>
                <w:sz w:val="20"/>
                <w:szCs w:val="20"/>
              </w:rPr>
              <w:t>76111501</w:t>
            </w:r>
          </w:p>
        </w:tc>
        <w:tc>
          <w:tcPr>
            <w:tcW w:w="5885" w:type="dxa"/>
            <w:vAlign w:val="center"/>
          </w:tcPr>
          <w:p w14:paraId="78A7C90B" w14:textId="4289850D" w:rsidR="001D2856" w:rsidRPr="009B3A08" w:rsidRDefault="001D2856" w:rsidP="005A4676">
            <w:pPr>
              <w:spacing w:after="0" w:line="240" w:lineRule="auto"/>
              <w:jc w:val="both"/>
              <w:rPr>
                <w:rFonts w:ascii="Verdana" w:hAnsi="Verdana"/>
                <w:bCs/>
                <w:sz w:val="20"/>
                <w:lang w:val="es-ES"/>
              </w:rPr>
            </w:pPr>
            <w:r w:rsidRPr="009B3A08">
              <w:rPr>
                <w:rFonts w:ascii="Verdana" w:hAnsi="Verdana" w:cs="Arial"/>
                <w:sz w:val="20"/>
                <w:szCs w:val="20"/>
              </w:rPr>
              <w:t>Servicios de limpieza de edificios</w:t>
            </w:r>
          </w:p>
        </w:tc>
      </w:tr>
    </w:tbl>
    <w:p w14:paraId="0D4C2CFB" w14:textId="1EA07BAE" w:rsidR="00C65C96" w:rsidRPr="009B3A08" w:rsidRDefault="00C65C96" w:rsidP="005A4676">
      <w:pPr>
        <w:autoSpaceDE w:val="0"/>
        <w:autoSpaceDN w:val="0"/>
        <w:adjustRightInd w:val="0"/>
        <w:spacing w:after="0" w:line="240" w:lineRule="auto"/>
        <w:jc w:val="both"/>
        <w:rPr>
          <w:rFonts w:ascii="Verdana" w:hAnsi="Verdana" w:cs="Arial"/>
          <w:b/>
          <w:bCs/>
        </w:rPr>
      </w:pPr>
    </w:p>
    <w:bookmarkEnd w:id="1"/>
    <w:p w14:paraId="29D6B23C" w14:textId="77777777" w:rsidR="00D91983" w:rsidRPr="009B3A08" w:rsidRDefault="00D91983" w:rsidP="005A4676">
      <w:pPr>
        <w:pStyle w:val="Prrafodelista"/>
        <w:widowControl w:val="0"/>
        <w:numPr>
          <w:ilvl w:val="1"/>
          <w:numId w:val="20"/>
        </w:numPr>
        <w:autoSpaceDE w:val="0"/>
        <w:autoSpaceDN w:val="0"/>
        <w:adjustRightInd w:val="0"/>
        <w:spacing w:after="0" w:line="240" w:lineRule="auto"/>
        <w:ind w:left="426" w:right="524" w:hanging="426"/>
        <w:jc w:val="both"/>
        <w:rPr>
          <w:rFonts w:ascii="Verdana" w:eastAsia="Times New Roman" w:hAnsi="Verdana" w:cs="Arial"/>
          <w:b/>
          <w:lang w:val="es-ES" w:eastAsia="es-ES"/>
        </w:rPr>
      </w:pPr>
      <w:r w:rsidRPr="009B3A08">
        <w:rPr>
          <w:rFonts w:ascii="Verdana" w:eastAsia="Times New Roman" w:hAnsi="Verdana" w:cs="Arial"/>
          <w:b/>
          <w:lang w:val="es-ES" w:eastAsia="es-ES"/>
        </w:rPr>
        <w:t>OBLIGACIONES DEL CONTRATISTA</w:t>
      </w:r>
    </w:p>
    <w:p w14:paraId="2C8077AC" w14:textId="77777777" w:rsidR="00D91983" w:rsidRPr="009B3A08" w:rsidRDefault="00D91983" w:rsidP="005A4676">
      <w:pPr>
        <w:widowControl w:val="0"/>
        <w:autoSpaceDE w:val="0"/>
        <w:autoSpaceDN w:val="0"/>
        <w:adjustRightInd w:val="0"/>
        <w:spacing w:after="0" w:line="240" w:lineRule="auto"/>
        <w:ind w:right="49"/>
        <w:jc w:val="both"/>
        <w:rPr>
          <w:rFonts w:ascii="Verdana" w:eastAsia="Times New Roman" w:hAnsi="Verdana" w:cs="Arial"/>
          <w:bCs/>
          <w:lang w:val="es-ES" w:eastAsia="es-ES"/>
        </w:rPr>
      </w:pPr>
    </w:p>
    <w:p w14:paraId="577BCD16" w14:textId="77777777" w:rsidR="00D91983" w:rsidRPr="009B3A08" w:rsidRDefault="00D91983" w:rsidP="005A4676">
      <w:pPr>
        <w:widowControl w:val="0"/>
        <w:autoSpaceDE w:val="0"/>
        <w:autoSpaceDN w:val="0"/>
        <w:adjustRightInd w:val="0"/>
        <w:spacing w:after="0" w:line="240" w:lineRule="auto"/>
        <w:ind w:right="92"/>
        <w:jc w:val="both"/>
        <w:rPr>
          <w:rFonts w:ascii="Verdana" w:eastAsia="Times New Roman" w:hAnsi="Verdana" w:cs="Arial"/>
          <w:lang w:val="es-ES" w:eastAsia="es-ES"/>
        </w:rPr>
      </w:pPr>
      <w:r w:rsidRPr="009B3A08">
        <w:rPr>
          <w:rFonts w:ascii="Verdana" w:eastAsia="Times New Roman" w:hAnsi="Verdana" w:cs="Arial"/>
          <w:spacing w:val="-1"/>
          <w:lang w:val="es-ES" w:eastAsia="es-ES"/>
        </w:rPr>
        <w:t>P</w:t>
      </w:r>
      <w:r w:rsidRPr="009B3A08">
        <w:rPr>
          <w:rFonts w:ascii="Verdana" w:eastAsia="Times New Roman" w:hAnsi="Verdana" w:cs="Arial"/>
          <w:lang w:val="es-ES" w:eastAsia="es-ES"/>
        </w:rPr>
        <w:t xml:space="preserve">ara el </w:t>
      </w:r>
      <w:r w:rsidRPr="009B3A08">
        <w:rPr>
          <w:rFonts w:ascii="Verdana" w:eastAsia="Times New Roman" w:hAnsi="Verdana" w:cs="Arial"/>
          <w:spacing w:val="2"/>
          <w:lang w:val="es-ES" w:eastAsia="es-ES"/>
        </w:rPr>
        <w:t>d</w:t>
      </w:r>
      <w:r w:rsidRPr="009B3A08">
        <w:rPr>
          <w:rFonts w:ascii="Verdana" w:eastAsia="Times New Roman" w:hAnsi="Verdana" w:cs="Arial"/>
          <w:lang w:val="es-ES" w:eastAsia="es-ES"/>
        </w:rPr>
        <w:t>e</w:t>
      </w:r>
      <w:r w:rsidRPr="009B3A08">
        <w:rPr>
          <w:rFonts w:ascii="Verdana" w:eastAsia="Times New Roman" w:hAnsi="Verdana" w:cs="Arial"/>
          <w:spacing w:val="1"/>
          <w:lang w:val="es-ES" w:eastAsia="es-ES"/>
        </w:rPr>
        <w:t>s</w:t>
      </w:r>
      <w:r w:rsidRPr="009B3A08">
        <w:rPr>
          <w:rFonts w:ascii="Verdana" w:eastAsia="Times New Roman" w:hAnsi="Verdana" w:cs="Arial"/>
          <w:lang w:val="es-ES" w:eastAsia="es-ES"/>
        </w:rPr>
        <w:t>ar</w:t>
      </w:r>
      <w:r w:rsidRPr="009B3A08">
        <w:rPr>
          <w:rFonts w:ascii="Verdana" w:eastAsia="Times New Roman" w:hAnsi="Verdana" w:cs="Arial"/>
          <w:spacing w:val="1"/>
          <w:lang w:val="es-ES" w:eastAsia="es-ES"/>
        </w:rPr>
        <w:t>r</w:t>
      </w:r>
      <w:r w:rsidRPr="009B3A08">
        <w:rPr>
          <w:rFonts w:ascii="Verdana" w:eastAsia="Times New Roman" w:hAnsi="Verdana" w:cs="Arial"/>
          <w:lang w:val="es-ES" w:eastAsia="es-ES"/>
        </w:rPr>
        <w:t>o</w:t>
      </w:r>
      <w:r w:rsidRPr="009B3A08">
        <w:rPr>
          <w:rFonts w:ascii="Verdana" w:eastAsia="Times New Roman" w:hAnsi="Verdana" w:cs="Arial"/>
          <w:spacing w:val="1"/>
          <w:lang w:val="es-ES" w:eastAsia="es-ES"/>
        </w:rPr>
        <w:t>l</w:t>
      </w:r>
      <w:r w:rsidRPr="009B3A08">
        <w:rPr>
          <w:rFonts w:ascii="Verdana" w:eastAsia="Times New Roman" w:hAnsi="Verdana" w:cs="Arial"/>
          <w:spacing w:val="-1"/>
          <w:lang w:val="es-ES" w:eastAsia="es-ES"/>
        </w:rPr>
        <w:t>l</w:t>
      </w:r>
      <w:r w:rsidRPr="009B3A08">
        <w:rPr>
          <w:rFonts w:ascii="Verdana" w:eastAsia="Times New Roman" w:hAnsi="Verdana" w:cs="Arial"/>
          <w:lang w:val="es-ES" w:eastAsia="es-ES"/>
        </w:rPr>
        <w:t>o y e</w:t>
      </w:r>
      <w:r w:rsidRPr="009B3A08">
        <w:rPr>
          <w:rFonts w:ascii="Verdana" w:eastAsia="Times New Roman" w:hAnsi="Verdana" w:cs="Arial"/>
          <w:spacing w:val="1"/>
          <w:lang w:val="es-ES" w:eastAsia="es-ES"/>
        </w:rPr>
        <w:t>j</w:t>
      </w:r>
      <w:r w:rsidRPr="009B3A08">
        <w:rPr>
          <w:rFonts w:ascii="Verdana" w:eastAsia="Times New Roman" w:hAnsi="Verdana" w:cs="Arial"/>
          <w:lang w:val="es-ES" w:eastAsia="es-ES"/>
        </w:rPr>
        <w:t>e</w:t>
      </w:r>
      <w:r w:rsidRPr="009B3A08">
        <w:rPr>
          <w:rFonts w:ascii="Verdana" w:eastAsia="Times New Roman" w:hAnsi="Verdana" w:cs="Arial"/>
          <w:spacing w:val="1"/>
          <w:lang w:val="es-ES" w:eastAsia="es-ES"/>
        </w:rPr>
        <w:t>c</w:t>
      </w:r>
      <w:r w:rsidRPr="009B3A08">
        <w:rPr>
          <w:rFonts w:ascii="Verdana" w:eastAsia="Times New Roman" w:hAnsi="Verdana" w:cs="Arial"/>
          <w:lang w:val="es-ES" w:eastAsia="es-ES"/>
        </w:rPr>
        <w:t>u</w:t>
      </w:r>
      <w:r w:rsidRPr="009B3A08">
        <w:rPr>
          <w:rFonts w:ascii="Verdana" w:eastAsia="Times New Roman" w:hAnsi="Verdana" w:cs="Arial"/>
          <w:spacing w:val="3"/>
          <w:lang w:val="es-ES" w:eastAsia="es-ES"/>
        </w:rPr>
        <w:t>c</w:t>
      </w:r>
      <w:r w:rsidRPr="009B3A08">
        <w:rPr>
          <w:rFonts w:ascii="Verdana" w:eastAsia="Times New Roman" w:hAnsi="Verdana" w:cs="Arial"/>
          <w:spacing w:val="-1"/>
          <w:lang w:val="es-ES" w:eastAsia="es-ES"/>
        </w:rPr>
        <w:t>i</w:t>
      </w:r>
      <w:r w:rsidRPr="009B3A08">
        <w:rPr>
          <w:rFonts w:ascii="Verdana" w:eastAsia="Times New Roman" w:hAnsi="Verdana" w:cs="Arial"/>
          <w:lang w:val="es-ES" w:eastAsia="es-ES"/>
        </w:rPr>
        <w:t>ón d</w:t>
      </w:r>
      <w:r w:rsidRPr="009B3A08">
        <w:rPr>
          <w:rFonts w:ascii="Verdana" w:eastAsia="Times New Roman" w:hAnsi="Verdana" w:cs="Arial"/>
          <w:spacing w:val="1"/>
          <w:lang w:val="es-ES" w:eastAsia="es-ES"/>
        </w:rPr>
        <w:t>e</w:t>
      </w:r>
      <w:r w:rsidRPr="009B3A08">
        <w:rPr>
          <w:rFonts w:ascii="Verdana" w:eastAsia="Times New Roman" w:hAnsi="Verdana" w:cs="Arial"/>
          <w:lang w:val="es-ES" w:eastAsia="es-ES"/>
        </w:rPr>
        <w:t>l o</w:t>
      </w:r>
      <w:r w:rsidRPr="009B3A08">
        <w:rPr>
          <w:rFonts w:ascii="Verdana" w:eastAsia="Times New Roman" w:hAnsi="Verdana" w:cs="Arial"/>
          <w:spacing w:val="-1"/>
          <w:lang w:val="es-ES" w:eastAsia="es-ES"/>
        </w:rPr>
        <w:t>b</w:t>
      </w:r>
      <w:r w:rsidRPr="009B3A08">
        <w:rPr>
          <w:rFonts w:ascii="Verdana" w:eastAsia="Times New Roman" w:hAnsi="Verdana" w:cs="Arial"/>
          <w:spacing w:val="1"/>
          <w:lang w:val="es-ES" w:eastAsia="es-ES"/>
        </w:rPr>
        <w:t>j</w:t>
      </w:r>
      <w:r w:rsidRPr="009B3A08">
        <w:rPr>
          <w:rFonts w:ascii="Verdana" w:eastAsia="Times New Roman" w:hAnsi="Verdana" w:cs="Arial"/>
          <w:lang w:val="es-ES" w:eastAsia="es-ES"/>
        </w:rPr>
        <w:t>e</w:t>
      </w:r>
      <w:r w:rsidRPr="009B3A08">
        <w:rPr>
          <w:rFonts w:ascii="Verdana" w:eastAsia="Times New Roman" w:hAnsi="Verdana" w:cs="Arial"/>
          <w:spacing w:val="2"/>
          <w:lang w:val="es-ES" w:eastAsia="es-ES"/>
        </w:rPr>
        <w:t>t</w:t>
      </w:r>
      <w:r w:rsidRPr="009B3A08">
        <w:rPr>
          <w:rFonts w:ascii="Verdana" w:eastAsia="Times New Roman" w:hAnsi="Verdana" w:cs="Arial"/>
          <w:lang w:val="es-ES" w:eastAsia="es-ES"/>
        </w:rPr>
        <w:t>o a</w:t>
      </w:r>
      <w:r w:rsidRPr="009B3A08">
        <w:rPr>
          <w:rFonts w:ascii="Verdana" w:eastAsia="Times New Roman" w:hAnsi="Verdana" w:cs="Arial"/>
          <w:spacing w:val="-1"/>
          <w:lang w:val="es-ES" w:eastAsia="es-ES"/>
        </w:rPr>
        <w:t>l</w:t>
      </w:r>
      <w:r w:rsidRPr="009B3A08">
        <w:rPr>
          <w:rFonts w:ascii="Verdana" w:eastAsia="Times New Roman" w:hAnsi="Verdana" w:cs="Arial"/>
          <w:spacing w:val="2"/>
          <w:lang w:val="es-ES" w:eastAsia="es-ES"/>
        </w:rPr>
        <w:t>u</w:t>
      </w:r>
      <w:r w:rsidRPr="009B3A08">
        <w:rPr>
          <w:rFonts w:ascii="Verdana" w:eastAsia="Times New Roman" w:hAnsi="Verdana" w:cs="Arial"/>
          <w:lang w:val="es-ES" w:eastAsia="es-ES"/>
        </w:rPr>
        <w:t>d</w:t>
      </w:r>
      <w:r w:rsidRPr="009B3A08">
        <w:rPr>
          <w:rFonts w:ascii="Verdana" w:eastAsia="Times New Roman" w:hAnsi="Verdana" w:cs="Arial"/>
          <w:spacing w:val="1"/>
          <w:lang w:val="es-ES" w:eastAsia="es-ES"/>
        </w:rPr>
        <w:t>i</w:t>
      </w:r>
      <w:r w:rsidRPr="009B3A08">
        <w:rPr>
          <w:rFonts w:ascii="Verdana" w:eastAsia="Times New Roman" w:hAnsi="Verdana" w:cs="Arial"/>
          <w:lang w:val="es-ES" w:eastAsia="es-ES"/>
        </w:rPr>
        <w:t>d</w:t>
      </w:r>
      <w:r w:rsidRPr="009B3A08">
        <w:rPr>
          <w:rFonts w:ascii="Verdana" w:eastAsia="Times New Roman" w:hAnsi="Verdana" w:cs="Arial"/>
          <w:spacing w:val="-1"/>
          <w:lang w:val="es-ES" w:eastAsia="es-ES"/>
        </w:rPr>
        <w:t>o</w:t>
      </w:r>
      <w:r w:rsidRPr="009B3A08">
        <w:rPr>
          <w:rFonts w:ascii="Verdana" w:eastAsia="Times New Roman" w:hAnsi="Verdana" w:cs="Arial"/>
          <w:lang w:val="es-ES" w:eastAsia="es-ES"/>
        </w:rPr>
        <w:t>, co</w:t>
      </w:r>
      <w:r w:rsidRPr="009B3A08">
        <w:rPr>
          <w:rFonts w:ascii="Verdana" w:eastAsia="Times New Roman" w:hAnsi="Verdana" w:cs="Arial"/>
          <w:spacing w:val="1"/>
          <w:lang w:val="es-ES" w:eastAsia="es-ES"/>
        </w:rPr>
        <w:t>r</w:t>
      </w:r>
      <w:r w:rsidRPr="009B3A08">
        <w:rPr>
          <w:rFonts w:ascii="Verdana" w:eastAsia="Times New Roman" w:hAnsi="Verdana" w:cs="Arial"/>
          <w:lang w:val="es-ES" w:eastAsia="es-ES"/>
        </w:rPr>
        <w:t>r</w:t>
      </w:r>
      <w:r w:rsidRPr="009B3A08">
        <w:rPr>
          <w:rFonts w:ascii="Verdana" w:eastAsia="Times New Roman" w:hAnsi="Verdana" w:cs="Arial"/>
          <w:spacing w:val="1"/>
          <w:lang w:val="es-ES" w:eastAsia="es-ES"/>
        </w:rPr>
        <w:t>e</w:t>
      </w:r>
      <w:r w:rsidRPr="009B3A08">
        <w:rPr>
          <w:rFonts w:ascii="Verdana" w:eastAsia="Times New Roman" w:hAnsi="Verdana" w:cs="Arial"/>
          <w:lang w:val="es-ES" w:eastAsia="es-ES"/>
        </w:rPr>
        <w:t>s</w:t>
      </w:r>
      <w:r w:rsidRPr="009B3A08">
        <w:rPr>
          <w:rFonts w:ascii="Verdana" w:eastAsia="Times New Roman" w:hAnsi="Verdana" w:cs="Arial"/>
          <w:spacing w:val="-1"/>
          <w:lang w:val="es-ES" w:eastAsia="es-ES"/>
        </w:rPr>
        <w:t>p</w:t>
      </w:r>
      <w:r w:rsidRPr="009B3A08">
        <w:rPr>
          <w:rFonts w:ascii="Verdana" w:eastAsia="Times New Roman" w:hAnsi="Verdana" w:cs="Arial"/>
          <w:lang w:val="es-ES" w:eastAsia="es-ES"/>
        </w:rPr>
        <w:t>o</w:t>
      </w:r>
      <w:r w:rsidRPr="009B3A08">
        <w:rPr>
          <w:rFonts w:ascii="Verdana" w:eastAsia="Times New Roman" w:hAnsi="Verdana" w:cs="Arial"/>
          <w:spacing w:val="1"/>
          <w:lang w:val="es-ES" w:eastAsia="es-ES"/>
        </w:rPr>
        <w:t>n</w:t>
      </w:r>
      <w:r w:rsidRPr="009B3A08">
        <w:rPr>
          <w:rFonts w:ascii="Verdana" w:eastAsia="Times New Roman" w:hAnsi="Verdana" w:cs="Arial"/>
          <w:lang w:val="es-ES" w:eastAsia="es-ES"/>
        </w:rPr>
        <w:t xml:space="preserve">de al </w:t>
      </w:r>
      <w:r w:rsidRPr="009B3A08">
        <w:rPr>
          <w:rFonts w:ascii="Verdana" w:eastAsia="Times New Roman" w:hAnsi="Verdana" w:cs="Arial"/>
          <w:spacing w:val="1"/>
          <w:lang w:val="es-ES" w:eastAsia="es-ES"/>
        </w:rPr>
        <w:t>C</w:t>
      </w:r>
      <w:r w:rsidRPr="009B3A08">
        <w:rPr>
          <w:rFonts w:ascii="Verdana" w:eastAsia="Times New Roman" w:hAnsi="Verdana" w:cs="Arial"/>
          <w:lang w:val="es-ES" w:eastAsia="es-ES"/>
        </w:rPr>
        <w:t>o</w:t>
      </w:r>
      <w:r w:rsidRPr="009B3A08">
        <w:rPr>
          <w:rFonts w:ascii="Verdana" w:eastAsia="Times New Roman" w:hAnsi="Verdana" w:cs="Arial"/>
          <w:spacing w:val="-1"/>
          <w:lang w:val="es-ES" w:eastAsia="es-ES"/>
        </w:rPr>
        <w:t>n</w:t>
      </w:r>
      <w:r w:rsidRPr="009B3A08">
        <w:rPr>
          <w:rFonts w:ascii="Verdana" w:eastAsia="Times New Roman" w:hAnsi="Verdana" w:cs="Arial"/>
          <w:lang w:val="es-ES" w:eastAsia="es-ES"/>
        </w:rPr>
        <w:t>tr</w:t>
      </w:r>
      <w:r w:rsidRPr="009B3A08">
        <w:rPr>
          <w:rFonts w:ascii="Verdana" w:eastAsia="Times New Roman" w:hAnsi="Verdana" w:cs="Arial"/>
          <w:spacing w:val="2"/>
          <w:lang w:val="es-ES" w:eastAsia="es-ES"/>
        </w:rPr>
        <w:t>a</w:t>
      </w:r>
      <w:r w:rsidRPr="009B3A08">
        <w:rPr>
          <w:rFonts w:ascii="Verdana" w:eastAsia="Times New Roman" w:hAnsi="Verdana" w:cs="Arial"/>
          <w:lang w:val="es-ES" w:eastAsia="es-ES"/>
        </w:rPr>
        <w:t>t</w:t>
      </w:r>
      <w:r w:rsidRPr="009B3A08">
        <w:rPr>
          <w:rFonts w:ascii="Verdana" w:eastAsia="Times New Roman" w:hAnsi="Verdana" w:cs="Arial"/>
          <w:spacing w:val="-1"/>
          <w:lang w:val="es-ES" w:eastAsia="es-ES"/>
        </w:rPr>
        <w:t>i</w:t>
      </w:r>
      <w:r w:rsidRPr="009B3A08">
        <w:rPr>
          <w:rFonts w:ascii="Verdana" w:eastAsia="Times New Roman" w:hAnsi="Verdana" w:cs="Arial"/>
          <w:spacing w:val="1"/>
          <w:lang w:val="es-ES" w:eastAsia="es-ES"/>
        </w:rPr>
        <w:t>s</w:t>
      </w:r>
      <w:r w:rsidRPr="009B3A08">
        <w:rPr>
          <w:rFonts w:ascii="Verdana" w:eastAsia="Times New Roman" w:hAnsi="Verdana" w:cs="Arial"/>
          <w:lang w:val="es-ES" w:eastAsia="es-ES"/>
        </w:rPr>
        <w:t xml:space="preserve">ta </w:t>
      </w:r>
      <w:r w:rsidRPr="009B3A08">
        <w:rPr>
          <w:rFonts w:ascii="Verdana" w:eastAsia="Times New Roman" w:hAnsi="Verdana" w:cs="Arial"/>
          <w:spacing w:val="1"/>
          <w:lang w:val="es-ES" w:eastAsia="es-ES"/>
        </w:rPr>
        <w:t>r</w:t>
      </w:r>
      <w:r w:rsidRPr="009B3A08">
        <w:rPr>
          <w:rFonts w:ascii="Verdana" w:eastAsia="Times New Roman" w:hAnsi="Verdana" w:cs="Arial"/>
          <w:lang w:val="es-ES" w:eastAsia="es-ES"/>
        </w:rPr>
        <w:t>e</w:t>
      </w:r>
      <w:r w:rsidRPr="009B3A08">
        <w:rPr>
          <w:rFonts w:ascii="Verdana" w:eastAsia="Times New Roman" w:hAnsi="Verdana" w:cs="Arial"/>
          <w:spacing w:val="1"/>
          <w:lang w:val="es-ES" w:eastAsia="es-ES"/>
        </w:rPr>
        <w:t>a</w:t>
      </w:r>
      <w:r w:rsidRPr="009B3A08">
        <w:rPr>
          <w:rFonts w:ascii="Verdana" w:eastAsia="Times New Roman" w:hAnsi="Verdana" w:cs="Arial"/>
          <w:spacing w:val="-1"/>
          <w:lang w:val="es-ES" w:eastAsia="es-ES"/>
        </w:rPr>
        <w:t>l</w:t>
      </w:r>
      <w:r w:rsidRPr="009B3A08">
        <w:rPr>
          <w:rFonts w:ascii="Verdana" w:eastAsia="Times New Roman" w:hAnsi="Verdana" w:cs="Arial"/>
          <w:spacing w:val="1"/>
          <w:lang w:val="es-ES" w:eastAsia="es-ES"/>
        </w:rPr>
        <w:t>i</w:t>
      </w:r>
      <w:r w:rsidRPr="009B3A08">
        <w:rPr>
          <w:rFonts w:ascii="Verdana" w:eastAsia="Times New Roman" w:hAnsi="Verdana" w:cs="Arial"/>
          <w:spacing w:val="-1"/>
          <w:lang w:val="es-ES" w:eastAsia="es-ES"/>
        </w:rPr>
        <w:t>z</w:t>
      </w:r>
      <w:r w:rsidRPr="009B3A08">
        <w:rPr>
          <w:rFonts w:ascii="Verdana" w:eastAsia="Times New Roman" w:hAnsi="Verdana" w:cs="Arial"/>
          <w:lang w:val="es-ES" w:eastAsia="es-ES"/>
        </w:rPr>
        <w:t xml:space="preserve">ar </w:t>
      </w:r>
      <w:r w:rsidRPr="009B3A08">
        <w:rPr>
          <w:rFonts w:ascii="Verdana" w:eastAsia="Times New Roman" w:hAnsi="Verdana" w:cs="Arial"/>
          <w:spacing w:val="-1"/>
          <w:lang w:val="es-ES" w:eastAsia="es-ES"/>
        </w:rPr>
        <w:t>l</w:t>
      </w:r>
      <w:r w:rsidRPr="009B3A08">
        <w:rPr>
          <w:rFonts w:ascii="Verdana" w:eastAsia="Times New Roman" w:hAnsi="Verdana" w:cs="Arial"/>
          <w:lang w:val="es-ES" w:eastAsia="es-ES"/>
        </w:rPr>
        <w:t xml:space="preserve">as </w:t>
      </w:r>
      <w:r w:rsidRPr="009B3A08">
        <w:rPr>
          <w:rFonts w:ascii="Verdana" w:eastAsia="Times New Roman" w:hAnsi="Verdana" w:cs="Arial"/>
          <w:spacing w:val="1"/>
          <w:lang w:val="es-ES" w:eastAsia="es-ES"/>
        </w:rPr>
        <w:t>s</w:t>
      </w:r>
      <w:r w:rsidRPr="009B3A08">
        <w:rPr>
          <w:rFonts w:ascii="Verdana" w:eastAsia="Times New Roman" w:hAnsi="Verdana" w:cs="Arial"/>
          <w:spacing w:val="-1"/>
          <w:lang w:val="es-ES" w:eastAsia="es-ES"/>
        </w:rPr>
        <w:t>i</w:t>
      </w:r>
      <w:r w:rsidRPr="009B3A08">
        <w:rPr>
          <w:rFonts w:ascii="Verdana" w:eastAsia="Times New Roman" w:hAnsi="Verdana" w:cs="Arial"/>
          <w:lang w:val="es-ES" w:eastAsia="es-ES"/>
        </w:rPr>
        <w:t>g</w:t>
      </w:r>
      <w:r w:rsidRPr="009B3A08">
        <w:rPr>
          <w:rFonts w:ascii="Verdana" w:eastAsia="Times New Roman" w:hAnsi="Verdana" w:cs="Arial"/>
          <w:spacing w:val="1"/>
          <w:lang w:val="es-ES" w:eastAsia="es-ES"/>
        </w:rPr>
        <w:t>u</w:t>
      </w:r>
      <w:r w:rsidRPr="009B3A08">
        <w:rPr>
          <w:rFonts w:ascii="Verdana" w:eastAsia="Times New Roman" w:hAnsi="Verdana" w:cs="Arial"/>
          <w:spacing w:val="-1"/>
          <w:lang w:val="es-ES" w:eastAsia="es-ES"/>
        </w:rPr>
        <w:t>i</w:t>
      </w:r>
      <w:r w:rsidRPr="009B3A08">
        <w:rPr>
          <w:rFonts w:ascii="Verdana" w:eastAsia="Times New Roman" w:hAnsi="Verdana" w:cs="Arial"/>
          <w:spacing w:val="2"/>
          <w:lang w:val="es-ES" w:eastAsia="es-ES"/>
        </w:rPr>
        <w:t>e</w:t>
      </w:r>
      <w:r w:rsidRPr="009B3A08">
        <w:rPr>
          <w:rFonts w:ascii="Verdana" w:eastAsia="Times New Roman" w:hAnsi="Verdana" w:cs="Arial"/>
          <w:lang w:val="es-ES" w:eastAsia="es-ES"/>
        </w:rPr>
        <w:t>nt</w:t>
      </w:r>
      <w:r w:rsidRPr="009B3A08">
        <w:rPr>
          <w:rFonts w:ascii="Verdana" w:eastAsia="Times New Roman" w:hAnsi="Verdana" w:cs="Arial"/>
          <w:spacing w:val="-1"/>
          <w:lang w:val="es-ES" w:eastAsia="es-ES"/>
        </w:rPr>
        <w:t>e</w:t>
      </w:r>
      <w:r w:rsidRPr="009B3A08">
        <w:rPr>
          <w:rFonts w:ascii="Verdana" w:eastAsia="Times New Roman" w:hAnsi="Verdana" w:cs="Arial"/>
          <w:lang w:val="es-ES" w:eastAsia="es-ES"/>
        </w:rPr>
        <w:t>s o</w:t>
      </w:r>
      <w:r w:rsidRPr="009B3A08">
        <w:rPr>
          <w:rFonts w:ascii="Verdana" w:eastAsia="Times New Roman" w:hAnsi="Verdana" w:cs="Arial"/>
          <w:spacing w:val="-1"/>
          <w:lang w:val="es-ES" w:eastAsia="es-ES"/>
        </w:rPr>
        <w:t>b</w:t>
      </w:r>
      <w:r w:rsidRPr="009B3A08">
        <w:rPr>
          <w:rFonts w:ascii="Verdana" w:eastAsia="Times New Roman" w:hAnsi="Verdana" w:cs="Arial"/>
          <w:spacing w:val="1"/>
          <w:lang w:val="es-ES" w:eastAsia="es-ES"/>
        </w:rPr>
        <w:t>l</w:t>
      </w:r>
      <w:r w:rsidRPr="009B3A08">
        <w:rPr>
          <w:rFonts w:ascii="Verdana" w:eastAsia="Times New Roman" w:hAnsi="Verdana" w:cs="Arial"/>
          <w:spacing w:val="-1"/>
          <w:lang w:val="es-ES" w:eastAsia="es-ES"/>
        </w:rPr>
        <w:t>i</w:t>
      </w:r>
      <w:r w:rsidRPr="009B3A08">
        <w:rPr>
          <w:rFonts w:ascii="Verdana" w:eastAsia="Times New Roman" w:hAnsi="Verdana" w:cs="Arial"/>
          <w:lang w:val="es-ES" w:eastAsia="es-ES"/>
        </w:rPr>
        <w:t>g</w:t>
      </w:r>
      <w:r w:rsidRPr="009B3A08">
        <w:rPr>
          <w:rFonts w:ascii="Verdana" w:eastAsia="Times New Roman" w:hAnsi="Verdana" w:cs="Arial"/>
          <w:spacing w:val="-1"/>
          <w:lang w:val="es-ES" w:eastAsia="es-ES"/>
        </w:rPr>
        <w:t>a</w:t>
      </w:r>
      <w:r w:rsidRPr="009B3A08">
        <w:rPr>
          <w:rFonts w:ascii="Verdana" w:eastAsia="Times New Roman" w:hAnsi="Verdana" w:cs="Arial"/>
          <w:spacing w:val="3"/>
          <w:lang w:val="es-ES" w:eastAsia="es-ES"/>
        </w:rPr>
        <w:t>c</w:t>
      </w:r>
      <w:r w:rsidRPr="009B3A08">
        <w:rPr>
          <w:rFonts w:ascii="Verdana" w:eastAsia="Times New Roman" w:hAnsi="Verdana" w:cs="Arial"/>
          <w:spacing w:val="-1"/>
          <w:lang w:val="es-ES" w:eastAsia="es-ES"/>
        </w:rPr>
        <w:t>i</w:t>
      </w:r>
      <w:r w:rsidRPr="009B3A08">
        <w:rPr>
          <w:rFonts w:ascii="Verdana" w:eastAsia="Times New Roman" w:hAnsi="Verdana" w:cs="Arial"/>
          <w:lang w:val="es-ES" w:eastAsia="es-ES"/>
        </w:rPr>
        <w:t>o</w:t>
      </w:r>
      <w:r w:rsidRPr="009B3A08">
        <w:rPr>
          <w:rFonts w:ascii="Verdana" w:eastAsia="Times New Roman" w:hAnsi="Verdana" w:cs="Arial"/>
          <w:spacing w:val="1"/>
          <w:lang w:val="es-ES" w:eastAsia="es-ES"/>
        </w:rPr>
        <w:t>n</w:t>
      </w:r>
      <w:r w:rsidRPr="009B3A08">
        <w:rPr>
          <w:rFonts w:ascii="Verdana" w:eastAsia="Times New Roman" w:hAnsi="Verdana" w:cs="Arial"/>
          <w:lang w:val="es-ES" w:eastAsia="es-ES"/>
        </w:rPr>
        <w:t>es e</w:t>
      </w:r>
      <w:r w:rsidRPr="009B3A08">
        <w:rPr>
          <w:rFonts w:ascii="Verdana" w:eastAsia="Times New Roman" w:hAnsi="Verdana" w:cs="Arial"/>
          <w:spacing w:val="1"/>
          <w:lang w:val="es-ES" w:eastAsia="es-ES"/>
        </w:rPr>
        <w:t>s</w:t>
      </w:r>
      <w:r w:rsidRPr="009B3A08">
        <w:rPr>
          <w:rFonts w:ascii="Verdana" w:eastAsia="Times New Roman" w:hAnsi="Verdana" w:cs="Arial"/>
          <w:lang w:val="es-ES" w:eastAsia="es-ES"/>
        </w:rPr>
        <w:t>p</w:t>
      </w:r>
      <w:r w:rsidRPr="009B3A08">
        <w:rPr>
          <w:rFonts w:ascii="Verdana" w:eastAsia="Times New Roman" w:hAnsi="Verdana" w:cs="Arial"/>
          <w:spacing w:val="-1"/>
          <w:lang w:val="es-ES" w:eastAsia="es-ES"/>
        </w:rPr>
        <w:t>e</w:t>
      </w:r>
      <w:r w:rsidRPr="009B3A08">
        <w:rPr>
          <w:rFonts w:ascii="Verdana" w:eastAsia="Times New Roman" w:hAnsi="Verdana" w:cs="Arial"/>
          <w:spacing w:val="1"/>
          <w:lang w:val="es-ES" w:eastAsia="es-ES"/>
        </w:rPr>
        <w:t>c</w:t>
      </w:r>
      <w:r w:rsidRPr="009B3A08">
        <w:rPr>
          <w:rFonts w:ascii="Verdana" w:eastAsia="Times New Roman" w:hAnsi="Verdana" w:cs="Arial"/>
          <w:spacing w:val="-1"/>
          <w:lang w:val="es-ES" w:eastAsia="es-ES"/>
        </w:rPr>
        <w:t>i</w:t>
      </w:r>
      <w:r w:rsidRPr="009B3A08">
        <w:rPr>
          <w:rFonts w:ascii="Verdana" w:eastAsia="Times New Roman" w:hAnsi="Verdana" w:cs="Arial"/>
          <w:spacing w:val="2"/>
          <w:lang w:val="es-ES" w:eastAsia="es-ES"/>
        </w:rPr>
        <w:t>a</w:t>
      </w:r>
      <w:r w:rsidRPr="009B3A08">
        <w:rPr>
          <w:rFonts w:ascii="Verdana" w:eastAsia="Times New Roman" w:hAnsi="Verdana" w:cs="Arial"/>
          <w:spacing w:val="-1"/>
          <w:lang w:val="es-ES" w:eastAsia="es-ES"/>
        </w:rPr>
        <w:t>l</w:t>
      </w:r>
      <w:r w:rsidRPr="009B3A08">
        <w:rPr>
          <w:rFonts w:ascii="Verdana" w:eastAsia="Times New Roman" w:hAnsi="Verdana" w:cs="Arial"/>
          <w:lang w:val="es-ES" w:eastAsia="es-ES"/>
        </w:rPr>
        <w:t>e</w:t>
      </w:r>
      <w:r w:rsidRPr="009B3A08">
        <w:rPr>
          <w:rFonts w:ascii="Verdana" w:eastAsia="Times New Roman" w:hAnsi="Verdana" w:cs="Arial"/>
          <w:spacing w:val="1"/>
          <w:lang w:val="es-ES" w:eastAsia="es-ES"/>
        </w:rPr>
        <w:t>s</w:t>
      </w:r>
      <w:r w:rsidRPr="009B3A08">
        <w:rPr>
          <w:rFonts w:ascii="Verdana" w:eastAsia="Times New Roman" w:hAnsi="Verdana" w:cs="Arial"/>
          <w:lang w:val="es-ES" w:eastAsia="es-ES"/>
        </w:rPr>
        <w:t>:</w:t>
      </w:r>
    </w:p>
    <w:p w14:paraId="4377A965" w14:textId="77777777" w:rsidR="00D91983" w:rsidRPr="009B3A08" w:rsidRDefault="00D91983" w:rsidP="005A4676">
      <w:pPr>
        <w:widowControl w:val="0"/>
        <w:autoSpaceDE w:val="0"/>
        <w:autoSpaceDN w:val="0"/>
        <w:adjustRightInd w:val="0"/>
        <w:spacing w:after="0" w:line="240" w:lineRule="auto"/>
        <w:ind w:left="102" w:right="92"/>
        <w:jc w:val="both"/>
        <w:rPr>
          <w:rFonts w:ascii="Verdana" w:eastAsia="Times New Roman" w:hAnsi="Verdana" w:cs="Arial"/>
          <w:lang w:val="es-ES" w:eastAsia="es-ES"/>
        </w:rPr>
      </w:pPr>
    </w:p>
    <w:p w14:paraId="60AA70D0" w14:textId="5F8732E7" w:rsidR="00D91983" w:rsidRPr="009B3A08" w:rsidRDefault="00D91983" w:rsidP="005A4676">
      <w:pPr>
        <w:pStyle w:val="Prrafodelista"/>
        <w:widowControl w:val="0"/>
        <w:numPr>
          <w:ilvl w:val="2"/>
          <w:numId w:val="37"/>
        </w:numPr>
        <w:autoSpaceDE w:val="0"/>
        <w:autoSpaceDN w:val="0"/>
        <w:adjustRightInd w:val="0"/>
        <w:spacing w:after="0" w:line="240" w:lineRule="auto"/>
        <w:ind w:right="92"/>
        <w:jc w:val="both"/>
        <w:rPr>
          <w:rFonts w:ascii="Verdana" w:eastAsia="Times New Roman" w:hAnsi="Verdana" w:cs="Arial"/>
          <w:b/>
          <w:lang w:val="es-ES" w:eastAsia="es-ES"/>
        </w:rPr>
      </w:pPr>
      <w:bookmarkStart w:id="2" w:name="_Hlk48296139"/>
      <w:r w:rsidRPr="009B3A08">
        <w:rPr>
          <w:rFonts w:ascii="Verdana" w:eastAsia="Times New Roman" w:hAnsi="Verdana" w:cs="Arial"/>
          <w:b/>
          <w:lang w:val="es-ES" w:eastAsia="es-ES"/>
        </w:rPr>
        <w:t>OBLIGACIONES GENERALES:</w:t>
      </w:r>
      <w:r w:rsidRPr="009B3A08">
        <w:rPr>
          <w:rFonts w:ascii="Verdana" w:eastAsia="Times New Roman" w:hAnsi="Verdana" w:cs="Arial"/>
          <w:lang w:val="es-ES" w:eastAsia="es-ES"/>
        </w:rPr>
        <w:t xml:space="preserve">  contratista se obliga a cumplir con las siguientes obligaciones generales:</w:t>
      </w:r>
    </w:p>
    <w:p w14:paraId="05B6D5B3" w14:textId="77777777" w:rsidR="00D91983" w:rsidRPr="009B3A08" w:rsidRDefault="00D91983" w:rsidP="005A4676">
      <w:pPr>
        <w:widowControl w:val="0"/>
        <w:autoSpaceDE w:val="0"/>
        <w:autoSpaceDN w:val="0"/>
        <w:adjustRightInd w:val="0"/>
        <w:spacing w:after="0" w:line="240" w:lineRule="auto"/>
        <w:ind w:right="92"/>
        <w:jc w:val="both"/>
        <w:rPr>
          <w:rFonts w:ascii="Verdana" w:eastAsia="Times New Roman" w:hAnsi="Verdana" w:cs="Arial"/>
          <w:b/>
          <w:lang w:val="es-ES" w:eastAsia="es-ES"/>
        </w:rPr>
      </w:pPr>
    </w:p>
    <w:p w14:paraId="187DD492" w14:textId="77777777"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2E509ECF" w14:textId="77777777"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 xml:space="preserve">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 y copia de la planilla. </w:t>
      </w:r>
    </w:p>
    <w:p w14:paraId="65E946C2" w14:textId="77777777"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Presentar Informe mensual de cumplimiento de las actividades específicas señaladas en el contrato y factura, correspondiente a los servicios prestados.</w:t>
      </w:r>
    </w:p>
    <w:p w14:paraId="414C7F55" w14:textId="77777777"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Garantizar la calidad de la prestación del servicio.</w:t>
      </w:r>
    </w:p>
    <w:p w14:paraId="2EBDA736" w14:textId="254BAFBD"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Dar cumplimiento a las Políticas Institucionales del Plan de Desarrollo 202</w:t>
      </w:r>
      <w:r w:rsidR="00AD1B89" w:rsidRPr="009B3A08">
        <w:rPr>
          <w:rFonts w:ascii="Verdana" w:eastAsia="Times New Roman" w:hAnsi="Verdana" w:cs="Arial"/>
          <w:spacing w:val="2"/>
          <w:lang w:val="es-ES" w:eastAsia="es-ES"/>
        </w:rPr>
        <w:t>4</w:t>
      </w:r>
      <w:r w:rsidRPr="009B3A08">
        <w:rPr>
          <w:rFonts w:ascii="Verdana" w:eastAsia="Times New Roman" w:hAnsi="Verdana" w:cs="Arial"/>
          <w:spacing w:val="2"/>
          <w:lang w:val="es-ES" w:eastAsia="es-ES"/>
        </w:rPr>
        <w:t>-202</w:t>
      </w:r>
      <w:r w:rsidR="00AD1B89" w:rsidRPr="009B3A08">
        <w:rPr>
          <w:rFonts w:ascii="Verdana" w:eastAsia="Times New Roman" w:hAnsi="Verdana" w:cs="Arial"/>
          <w:spacing w:val="2"/>
          <w:lang w:val="es-ES" w:eastAsia="es-ES"/>
        </w:rPr>
        <w:t>8</w:t>
      </w:r>
      <w:r w:rsidRPr="009B3A08">
        <w:rPr>
          <w:rFonts w:ascii="Verdana" w:eastAsia="Times New Roman" w:hAnsi="Verdana" w:cs="Arial"/>
          <w:spacing w:val="2"/>
          <w:lang w:val="es-ES" w:eastAsia="es-ES"/>
        </w:rPr>
        <w:t xml:space="preserve"> </w:t>
      </w:r>
      <w:r w:rsidR="00C62AEF" w:rsidRPr="009B3A08">
        <w:rPr>
          <w:rFonts w:ascii="Verdana" w:eastAsia="Times New Roman" w:hAnsi="Verdana" w:cs="Arial"/>
          <w:spacing w:val="2"/>
          <w:lang w:val="es-ES" w:eastAsia="es-ES"/>
        </w:rPr>
        <w:t>Juntos por la sostenibilidad consciente y el compromiso de vida</w:t>
      </w:r>
      <w:r w:rsidRPr="009B3A08">
        <w:rPr>
          <w:rFonts w:ascii="Verdana" w:eastAsia="Times New Roman" w:hAnsi="Verdana" w:cs="Arial"/>
          <w:spacing w:val="2"/>
          <w:lang w:val="es-ES" w:eastAsia="es-ES"/>
        </w:rPr>
        <w:t>, con énfasis en: a. Política de calidad, b. Política ambiental, c. Política de seguridad del paciente, d. Política de humanización, e. Política de inclusión política de atención prioritaria, f. Política del respeto y buen trato, g. Política de no reúso de dispositivos médicos, h. Política de daño antijuridico.</w:t>
      </w:r>
    </w:p>
    <w:p w14:paraId="3CC49976" w14:textId="77777777"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Guardar absoluta reserva de lo que conozca con ocasión del desarrollo del objeto contractual.</w:t>
      </w:r>
    </w:p>
    <w:p w14:paraId="07A99FDA" w14:textId="384F294A" w:rsidR="001F0C67" w:rsidRPr="009B3A08" w:rsidRDefault="001F0C67" w:rsidP="005A4676">
      <w:pPr>
        <w:pStyle w:val="Prrafodelista"/>
        <w:numPr>
          <w:ilvl w:val="0"/>
          <w:numId w:val="16"/>
        </w:numPr>
        <w:autoSpaceDE w:val="0"/>
        <w:autoSpaceDN w:val="0"/>
        <w:adjustRightInd w:val="0"/>
        <w:spacing w:after="0" w:line="240" w:lineRule="auto"/>
        <w:jc w:val="both"/>
        <w:rPr>
          <w:rFonts w:ascii="Verdana" w:eastAsia="Times New Roman" w:hAnsi="Verdana" w:cs="Arial"/>
          <w:spacing w:val="2"/>
          <w:lang w:val="es-ES" w:eastAsia="es-ES"/>
        </w:rPr>
      </w:pPr>
      <w:r w:rsidRPr="009B3A08">
        <w:rPr>
          <w:rFonts w:ascii="Verdana" w:eastAsia="Times New Roman" w:hAnsi="Verdana" w:cs="Arial"/>
          <w:spacing w:val="2"/>
          <w:lang w:val="es-ES" w:eastAsia="es-ES"/>
        </w:rPr>
        <w:t xml:space="preserve">De acuerdo con el Decreto 1072 de 2015 y la Resolución 0312 de 2019, el Contratista debe asumir la responsabilidad y riesgos de la seguridad de su personal, y de sus equipos, al igual que el control estricto del cumplimiento de las normas establecidas en este documento; previamente se comunicará a los contratistas los requisitos que estos deberán cumplir para el ingreso y ejecución de sus labores según lo establecido por la ESE Hospital Marco Fidel Suárez. Si el personal Contratista o sub-Proveedor debe realizar </w:t>
      </w:r>
      <w:r w:rsidRPr="009B3A08">
        <w:rPr>
          <w:rFonts w:ascii="Verdana" w:eastAsia="Times New Roman" w:hAnsi="Verdana" w:cs="Arial"/>
          <w:spacing w:val="2"/>
          <w:lang w:val="es-ES" w:eastAsia="es-ES"/>
        </w:rPr>
        <w:lastRenderedPageBreak/>
        <w:t xml:space="preserve">trabajos de alto riesgo como: trabajos en alturas, trabajos en espacios confinados, trabajos en caliente, trabajos con energías peligrosas e </w:t>
      </w:r>
      <w:proofErr w:type="spellStart"/>
      <w:r w:rsidRPr="009B3A08">
        <w:rPr>
          <w:rFonts w:ascii="Verdana" w:eastAsia="Times New Roman" w:hAnsi="Verdana" w:cs="Arial"/>
          <w:spacing w:val="2"/>
          <w:lang w:val="es-ES" w:eastAsia="es-ES"/>
        </w:rPr>
        <w:t>izaje</w:t>
      </w:r>
      <w:proofErr w:type="spellEnd"/>
      <w:r w:rsidRPr="009B3A08">
        <w:rPr>
          <w:rFonts w:ascii="Verdana" w:eastAsia="Times New Roman" w:hAnsi="Verdana" w:cs="Arial"/>
          <w:spacing w:val="2"/>
          <w:lang w:val="es-ES" w:eastAsia="es-ES"/>
        </w:rPr>
        <w:t xml:space="preserve"> de cargas; el Contratista debe garantizar el cumplimiento de sus procedimientos para tareas de alto riesgo los cuales deberán ser presentados al momento de presentar la oferta a la Dirección de compras, y deberán estar alineados con la normatividad vigente. Los certificados deben ser presentados antes de realizar las labores al personal de SST del ESE Hospital Marco Fidel Suarez para verificarlas y dar los respectivos permisos de ingreso. Los Contratistas, deberán cumplir con la legislación vigente en el momento de la firma de contrato, así como toda nueva norma aplicable que pudiera ser aprobada o revisada durante la vigencia de este y garantizar que los colaboradores a cargo la conozcan y la cumplan</w:t>
      </w:r>
      <w:r w:rsidR="007A1A6F" w:rsidRPr="009B3A08">
        <w:rPr>
          <w:rFonts w:ascii="Verdana" w:eastAsia="Times New Roman" w:hAnsi="Verdana" w:cs="Arial"/>
          <w:spacing w:val="2"/>
          <w:lang w:val="es-ES" w:eastAsia="es-ES"/>
        </w:rPr>
        <w:t>.</w:t>
      </w:r>
    </w:p>
    <w:p w14:paraId="2220BEC1" w14:textId="77777777" w:rsidR="00ED4AD0" w:rsidRPr="009B3A08" w:rsidRDefault="00ED4AD0" w:rsidP="005A4676">
      <w:pPr>
        <w:autoSpaceDE w:val="0"/>
        <w:autoSpaceDN w:val="0"/>
        <w:adjustRightInd w:val="0"/>
        <w:spacing w:after="0" w:line="240" w:lineRule="auto"/>
        <w:jc w:val="both"/>
        <w:rPr>
          <w:rFonts w:ascii="Verdana" w:eastAsia="Times New Roman" w:hAnsi="Verdana" w:cs="Arial"/>
          <w:spacing w:val="2"/>
          <w:lang w:val="es-ES" w:eastAsia="es-ES"/>
        </w:rPr>
      </w:pPr>
    </w:p>
    <w:p w14:paraId="3880F1F3" w14:textId="23205290" w:rsidR="00D91983" w:rsidRPr="009B3A08" w:rsidRDefault="00D91983" w:rsidP="005A4676">
      <w:pPr>
        <w:pStyle w:val="Prrafodelista"/>
        <w:numPr>
          <w:ilvl w:val="2"/>
          <w:numId w:val="37"/>
        </w:numPr>
        <w:autoSpaceDE w:val="0"/>
        <w:autoSpaceDN w:val="0"/>
        <w:adjustRightInd w:val="0"/>
        <w:spacing w:after="0" w:line="240" w:lineRule="auto"/>
        <w:jc w:val="both"/>
        <w:rPr>
          <w:rFonts w:ascii="Verdana" w:eastAsia="Times New Roman" w:hAnsi="Verdana" w:cs="Arial"/>
          <w:b/>
          <w:spacing w:val="2"/>
          <w:lang w:val="es-ES" w:eastAsia="es-ES"/>
        </w:rPr>
      </w:pPr>
      <w:bookmarkStart w:id="3" w:name="_Hlk48296159"/>
      <w:bookmarkEnd w:id="2"/>
      <w:r w:rsidRPr="009B3A08">
        <w:rPr>
          <w:rFonts w:ascii="Verdana" w:eastAsia="Times New Roman" w:hAnsi="Verdana" w:cs="Arial"/>
          <w:b/>
          <w:spacing w:val="2"/>
          <w:lang w:val="es-ES" w:eastAsia="es-ES"/>
        </w:rPr>
        <w:t xml:space="preserve">OBLIGACIONES ESPECÍFICAS: </w:t>
      </w:r>
      <w:r w:rsidRPr="009B3A08">
        <w:rPr>
          <w:rFonts w:ascii="Verdana" w:eastAsia="Times New Roman" w:hAnsi="Verdana" w:cs="Arial"/>
          <w:lang w:val="es-ES" w:eastAsia="es-ES"/>
        </w:rPr>
        <w:t xml:space="preserve">El contratista se obliga a cumplir con las siguientes obligaciones específicas: </w:t>
      </w:r>
    </w:p>
    <w:p w14:paraId="1E10A113" w14:textId="77777777" w:rsidR="00D91983" w:rsidRPr="009B3A08" w:rsidRDefault="00D91983" w:rsidP="005A4676">
      <w:pPr>
        <w:autoSpaceDE w:val="0"/>
        <w:autoSpaceDN w:val="0"/>
        <w:adjustRightInd w:val="0"/>
        <w:spacing w:after="0" w:line="240" w:lineRule="auto"/>
        <w:jc w:val="both"/>
        <w:rPr>
          <w:rFonts w:ascii="Verdana" w:hAnsi="Verdana" w:cs="Arial"/>
          <w:lang w:val="es-ES"/>
        </w:rPr>
      </w:pPr>
    </w:p>
    <w:p w14:paraId="7DCD6587" w14:textId="6A3B1434"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Realizar el protocolo de Aseo y desinfección acorde al manual de aseo y desinfección estipulado por la institución para cada una de las áreas asistenciales y administrativas, cumpliendo, además, con los manuales de bioseguridad y asepsia establecidos por la institución, suministrando los insumos, implementos, herramientas y/o maquinaria para realizar las labores de cada proceso, aprobados por la ESE y de acuerdo con las siguientes especificaciones:</w:t>
      </w:r>
    </w:p>
    <w:p w14:paraId="4BBCF469"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Limpieza de muebles y enseres: Retirar el polvo, aplicar soluciones para la conservación y el mantenimiento.</w:t>
      </w:r>
    </w:p>
    <w:p w14:paraId="2AF95077"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Limpieza de paredes, puertas y divisiones: Limpiar y desmanchar periódicamente empleando los productos adecuados para ello</w:t>
      </w:r>
    </w:p>
    <w:p w14:paraId="3990A36C"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 xml:space="preserve">Limpieza de pisos:  Realizar el barrido en húmedo y limpieza tratándolos según sus características. Programar y ejecutar brigadas periódicas de brillada de pisos.  </w:t>
      </w:r>
    </w:p>
    <w:p w14:paraId="7CDA36EE"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 xml:space="preserve">Limpieza y desinfección en áreas asistenciales:  Realizar la limpieza de muebles y enseres diariamente utilizando los elementos y desinfectantes aprobados por la ESE para la desinfección. </w:t>
      </w:r>
    </w:p>
    <w:p w14:paraId="5A7A3A5A"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 xml:space="preserve">En el caso de requerir desinfección a fondo se ejecutará el protocolo de aseo terminal de conformidad con el área de calidad. </w:t>
      </w:r>
    </w:p>
    <w:p w14:paraId="1E1D6C22"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 xml:space="preserve">Aseo de baños: Lavar, desinfectar y desempapelar. lavar las papeleras y desinfectar diariamente y desocupar en el sitio asignado dentro de las instalaciones. </w:t>
      </w:r>
    </w:p>
    <w:p w14:paraId="69CA1B3B"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 xml:space="preserve">Limpieza de ventanas: Limpiar rotativamente con los elementos adecuados y programar brigadas para realizar la limpieza externa por fuera de las mismas. </w:t>
      </w:r>
    </w:p>
    <w:p w14:paraId="0983A032"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Limpieza de escaleras y rampas: Trapear y lavar tratándolos según sus características.</w:t>
      </w:r>
    </w:p>
    <w:p w14:paraId="19A55803"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 xml:space="preserve">Limpieza de Estantería: Limpiar con trapo húmedo el polvo y recoger los regueros producidos por la manipulación de productos </w:t>
      </w:r>
    </w:p>
    <w:p w14:paraId="772E2741" w14:textId="77777777"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t>Parqueaderos y áreas de acceso. Barrer recolectar basura gruesa se programar brigadas de aseo para los fines de semana.</w:t>
      </w:r>
    </w:p>
    <w:p w14:paraId="10B29531" w14:textId="0F93BABD" w:rsidR="00C64A3E" w:rsidRPr="009B3A08" w:rsidRDefault="00C64A3E" w:rsidP="005A4676">
      <w:pPr>
        <w:pStyle w:val="Prrafodelista"/>
        <w:numPr>
          <w:ilvl w:val="0"/>
          <w:numId w:val="38"/>
        </w:numPr>
        <w:autoSpaceDE w:val="0"/>
        <w:autoSpaceDN w:val="0"/>
        <w:adjustRightInd w:val="0"/>
        <w:spacing w:after="0" w:line="240" w:lineRule="auto"/>
        <w:ind w:left="1276" w:hanging="425"/>
        <w:jc w:val="both"/>
        <w:rPr>
          <w:rFonts w:ascii="Verdana" w:hAnsi="Verdana" w:cs="Arial"/>
          <w:bCs/>
          <w:lang w:val="es-ES"/>
        </w:rPr>
      </w:pPr>
      <w:r w:rsidRPr="009B3A08">
        <w:rPr>
          <w:rFonts w:ascii="Verdana" w:hAnsi="Verdana" w:cs="Arial"/>
          <w:bCs/>
          <w:lang w:val="es-ES"/>
        </w:rPr>
        <w:lastRenderedPageBreak/>
        <w:t xml:space="preserve">Jardines y zonas verdes: Realizar labores de poda de zonas verdes, ornato, arreglo de jardines y mantenimiento general de estas áreas. </w:t>
      </w:r>
    </w:p>
    <w:p w14:paraId="0B5604AA" w14:textId="7E5463D6"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Suministrar las fichas técnicas de los productos de aseo y desinfección utilizados en los procesos.</w:t>
      </w:r>
    </w:p>
    <w:p w14:paraId="08279511" w14:textId="35BF1E2F"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Realizar el proceso de manejo de residuos de acuerdo con las disposiciones legales Ley 4445 de 1996, Decreto 2676 de 2000 y resolución 1164 de 2002 y las que lleguen a surgir de los entes de control o normas que hayan derogado o modificado. Los residuos ordinarios, peligrosos y de reciclaje deben ser depositados en las bolsas plásticas suministradas por la ESE de acuerdo con el código de colores vigente según corresponda al protocolo de bioseguridad.</w:t>
      </w:r>
    </w:p>
    <w:p w14:paraId="7B83D657" w14:textId="63C80868"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 xml:space="preserve">Presentar los informes requeridos por la </w:t>
      </w:r>
      <w:proofErr w:type="spellStart"/>
      <w:r w:rsidRPr="009B3A08">
        <w:rPr>
          <w:rFonts w:ascii="Verdana" w:hAnsi="Verdana" w:cs="Arial"/>
          <w:bCs/>
          <w:lang w:val="es-ES"/>
        </w:rPr>
        <w:t>E.S.E</w:t>
      </w:r>
      <w:proofErr w:type="spellEnd"/>
      <w:r w:rsidRPr="009B3A08">
        <w:rPr>
          <w:rFonts w:ascii="Verdana" w:hAnsi="Verdana" w:cs="Arial"/>
          <w:bCs/>
          <w:lang w:val="es-ES"/>
        </w:rPr>
        <w:t xml:space="preserve"> con las situaciones y novedades que se presenten durante la ejecución del contrato para garantizar la supervisión del contrato. </w:t>
      </w:r>
    </w:p>
    <w:p w14:paraId="49F9A7A3" w14:textId="0D8C6E56"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 xml:space="preserve">Garantizar que cuenta con el personal suficiente, capacitado y certificado en aseo hospitalario, implementando programas de capacitación constante en los temas de calidad y humanización, actualizando constantemente y siendo afín a las políticas del Hospital. </w:t>
      </w:r>
    </w:p>
    <w:p w14:paraId="7DDA7B9C" w14:textId="643D8350"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 xml:space="preserve">Realizar la entrega de los residuos a las empresas externas contratadas por la ESE para la disposición final de los residuos, presenciar y registrar los diferentes pesajes en los formatos asignados. </w:t>
      </w:r>
    </w:p>
    <w:p w14:paraId="3E2A4B21" w14:textId="4B127C7A" w:rsidR="00C64A3E" w:rsidRPr="009B3A08" w:rsidRDefault="00C64A3E" w:rsidP="005A4676">
      <w:pPr>
        <w:pStyle w:val="Prrafodelista"/>
        <w:numPr>
          <w:ilvl w:val="0"/>
          <w:numId w:val="24"/>
        </w:numPr>
        <w:autoSpaceDE w:val="0"/>
        <w:autoSpaceDN w:val="0"/>
        <w:adjustRightInd w:val="0"/>
        <w:spacing w:after="0" w:line="240" w:lineRule="auto"/>
        <w:jc w:val="both"/>
        <w:rPr>
          <w:rFonts w:ascii="Verdana" w:hAnsi="Verdana" w:cs="Arial"/>
          <w:bCs/>
          <w:lang w:val="es-ES"/>
        </w:rPr>
      </w:pPr>
      <w:r w:rsidRPr="009B3A08">
        <w:rPr>
          <w:rFonts w:ascii="Verdana" w:hAnsi="Verdana" w:cs="Arial"/>
          <w:bCs/>
          <w:lang w:val="es-ES"/>
        </w:rPr>
        <w:t>Realizar el procedimiento de administración de la ropa hospitalaria en cada una de las sedes que comprende:</w:t>
      </w:r>
    </w:p>
    <w:p w14:paraId="0F7679ED" w14:textId="13A4C94E" w:rsidR="00C64A3E" w:rsidRPr="009B3A08" w:rsidRDefault="00C64A3E" w:rsidP="005A4676">
      <w:pPr>
        <w:pStyle w:val="Prrafodelista"/>
        <w:numPr>
          <w:ilvl w:val="0"/>
          <w:numId w:val="39"/>
        </w:numPr>
        <w:autoSpaceDE w:val="0"/>
        <w:autoSpaceDN w:val="0"/>
        <w:adjustRightInd w:val="0"/>
        <w:spacing w:after="0" w:line="240" w:lineRule="auto"/>
        <w:ind w:left="1134" w:hanging="425"/>
        <w:jc w:val="both"/>
        <w:rPr>
          <w:rFonts w:ascii="Verdana" w:hAnsi="Verdana" w:cs="Arial"/>
          <w:bCs/>
          <w:lang w:val="es-ES"/>
        </w:rPr>
      </w:pPr>
      <w:r w:rsidRPr="009B3A08">
        <w:rPr>
          <w:rFonts w:ascii="Verdana" w:hAnsi="Verdana" w:cs="Arial"/>
          <w:bCs/>
          <w:lang w:val="es-ES"/>
        </w:rPr>
        <w:t xml:space="preserve">Realizar la recolección de ropa hospitalaria sucia en todas las áreas, transportarlas al área de ropa sucia de cada sede y entregarla a la empresa de externa de lavandería, previo pesaje de ésta. </w:t>
      </w:r>
    </w:p>
    <w:p w14:paraId="4F304380" w14:textId="77777777" w:rsidR="00C64A3E" w:rsidRPr="009B3A08" w:rsidRDefault="00C64A3E" w:rsidP="005A4676">
      <w:pPr>
        <w:pStyle w:val="Prrafodelista"/>
        <w:numPr>
          <w:ilvl w:val="0"/>
          <w:numId w:val="39"/>
        </w:numPr>
        <w:autoSpaceDE w:val="0"/>
        <w:autoSpaceDN w:val="0"/>
        <w:adjustRightInd w:val="0"/>
        <w:spacing w:after="0" w:line="240" w:lineRule="auto"/>
        <w:ind w:left="1134" w:hanging="425"/>
        <w:jc w:val="both"/>
        <w:rPr>
          <w:rFonts w:ascii="Verdana" w:hAnsi="Verdana" w:cs="Arial"/>
          <w:bCs/>
          <w:lang w:val="es-ES"/>
        </w:rPr>
      </w:pPr>
      <w:r w:rsidRPr="009B3A08">
        <w:rPr>
          <w:rFonts w:ascii="Verdana" w:hAnsi="Verdana" w:cs="Arial"/>
          <w:bCs/>
          <w:lang w:val="es-ES"/>
        </w:rPr>
        <w:t>Recibir la ropa limpia de la empresa externa de lavandería, contar las prendas y diligenciar el formato de recepción de ropa limpia.</w:t>
      </w:r>
    </w:p>
    <w:p w14:paraId="099A6D81" w14:textId="77777777" w:rsidR="00C64A3E" w:rsidRPr="009B3A08" w:rsidRDefault="00C64A3E" w:rsidP="005A4676">
      <w:pPr>
        <w:pStyle w:val="Prrafodelista"/>
        <w:autoSpaceDE w:val="0"/>
        <w:autoSpaceDN w:val="0"/>
        <w:adjustRightInd w:val="0"/>
        <w:spacing w:after="0" w:line="240" w:lineRule="auto"/>
        <w:ind w:left="1134" w:hanging="425"/>
        <w:jc w:val="both"/>
        <w:rPr>
          <w:rFonts w:ascii="Verdana" w:hAnsi="Verdana" w:cs="Arial"/>
          <w:bCs/>
          <w:lang w:val="es-ES"/>
        </w:rPr>
      </w:pPr>
    </w:p>
    <w:p w14:paraId="1751D085" w14:textId="68F12564" w:rsidR="00C64A3E" w:rsidRPr="009B3A08" w:rsidRDefault="00C64A3E" w:rsidP="005A4676">
      <w:pPr>
        <w:pStyle w:val="Prrafodelista"/>
        <w:numPr>
          <w:ilvl w:val="0"/>
          <w:numId w:val="39"/>
        </w:numPr>
        <w:autoSpaceDE w:val="0"/>
        <w:autoSpaceDN w:val="0"/>
        <w:adjustRightInd w:val="0"/>
        <w:spacing w:after="0" w:line="240" w:lineRule="auto"/>
        <w:ind w:left="1134" w:hanging="425"/>
        <w:jc w:val="both"/>
        <w:rPr>
          <w:rFonts w:ascii="Verdana" w:hAnsi="Verdana" w:cs="Arial"/>
          <w:bCs/>
          <w:lang w:val="es-ES"/>
        </w:rPr>
      </w:pPr>
      <w:r w:rsidRPr="009B3A08">
        <w:rPr>
          <w:rFonts w:ascii="Verdana" w:hAnsi="Verdana" w:cs="Arial"/>
          <w:bCs/>
          <w:lang w:val="es-ES"/>
        </w:rPr>
        <w:t xml:space="preserve">Distribuir la ropa limpia en cada una de las áreas, verificando completar los stocks de prendas en cada una de las áreas. </w:t>
      </w:r>
    </w:p>
    <w:p w14:paraId="36D72677" w14:textId="4132B6F1" w:rsidR="00C64A3E" w:rsidRPr="009B3A08" w:rsidRDefault="00C64A3E" w:rsidP="005A4676">
      <w:pPr>
        <w:pStyle w:val="Prrafodelista"/>
        <w:numPr>
          <w:ilvl w:val="0"/>
          <w:numId w:val="39"/>
        </w:numPr>
        <w:autoSpaceDE w:val="0"/>
        <w:autoSpaceDN w:val="0"/>
        <w:adjustRightInd w:val="0"/>
        <w:spacing w:after="0" w:line="240" w:lineRule="auto"/>
        <w:ind w:left="1134" w:hanging="425"/>
        <w:jc w:val="both"/>
        <w:rPr>
          <w:rFonts w:ascii="Verdana" w:hAnsi="Verdana" w:cs="Arial"/>
          <w:bCs/>
          <w:lang w:val="es-ES"/>
        </w:rPr>
      </w:pPr>
      <w:r w:rsidRPr="009B3A08">
        <w:rPr>
          <w:rFonts w:ascii="Verdana" w:hAnsi="Verdana" w:cs="Arial"/>
          <w:bCs/>
          <w:lang w:val="es-ES"/>
        </w:rPr>
        <w:t>Realizar reportes en novedades del manejo de la ropa, mantener contacto con la empresa de lavandería para verificar inconsistencias presentadas.</w:t>
      </w:r>
    </w:p>
    <w:p w14:paraId="76EB81DD" w14:textId="77777777" w:rsidR="00C64A3E" w:rsidRPr="009B3A08" w:rsidRDefault="00C64A3E" w:rsidP="005A4676">
      <w:pPr>
        <w:pStyle w:val="Prrafodelista"/>
        <w:numPr>
          <w:ilvl w:val="0"/>
          <w:numId w:val="39"/>
        </w:numPr>
        <w:autoSpaceDE w:val="0"/>
        <w:autoSpaceDN w:val="0"/>
        <w:adjustRightInd w:val="0"/>
        <w:spacing w:after="0" w:line="240" w:lineRule="auto"/>
        <w:ind w:left="1134" w:hanging="425"/>
        <w:jc w:val="both"/>
        <w:rPr>
          <w:rFonts w:ascii="Verdana" w:hAnsi="Verdana" w:cs="Arial"/>
          <w:bCs/>
          <w:lang w:val="es-ES"/>
        </w:rPr>
      </w:pPr>
      <w:r w:rsidRPr="009B3A08">
        <w:rPr>
          <w:rFonts w:ascii="Verdana" w:hAnsi="Verdana" w:cs="Arial"/>
          <w:bCs/>
          <w:lang w:val="es-ES"/>
        </w:rPr>
        <w:t xml:space="preserve">Programar y realizar inventarios periódicos de la ropa hospitalaria. </w:t>
      </w:r>
    </w:p>
    <w:p w14:paraId="43E1E4EF" w14:textId="77777777" w:rsidR="00C64A3E" w:rsidRPr="009B3A08" w:rsidRDefault="00C64A3E" w:rsidP="005A4676">
      <w:pPr>
        <w:autoSpaceDE w:val="0"/>
        <w:autoSpaceDN w:val="0"/>
        <w:adjustRightInd w:val="0"/>
        <w:spacing w:after="0" w:line="240" w:lineRule="auto"/>
        <w:ind w:left="720" w:hanging="360"/>
        <w:jc w:val="both"/>
        <w:rPr>
          <w:rFonts w:ascii="Verdana" w:hAnsi="Verdana" w:cs="Arial"/>
          <w:bCs/>
          <w:lang w:val="es-ES"/>
        </w:rPr>
      </w:pPr>
    </w:p>
    <w:p w14:paraId="636C89AB" w14:textId="1B51BB9D" w:rsidR="00C64A3E" w:rsidRPr="009B3A08" w:rsidRDefault="00C64A3E" w:rsidP="005A4676">
      <w:pPr>
        <w:pStyle w:val="Prrafodelista"/>
        <w:numPr>
          <w:ilvl w:val="0"/>
          <w:numId w:val="24"/>
        </w:numPr>
        <w:autoSpaceDE w:val="0"/>
        <w:autoSpaceDN w:val="0"/>
        <w:adjustRightInd w:val="0"/>
        <w:spacing w:after="0" w:line="240" w:lineRule="auto"/>
        <w:ind w:left="567"/>
        <w:jc w:val="both"/>
        <w:rPr>
          <w:rFonts w:ascii="Verdana" w:hAnsi="Verdana" w:cs="Arial"/>
          <w:bCs/>
          <w:lang w:val="es-ES"/>
        </w:rPr>
      </w:pPr>
      <w:r w:rsidRPr="009B3A08">
        <w:rPr>
          <w:rFonts w:ascii="Verdana" w:hAnsi="Verdana" w:cs="Arial"/>
          <w:bCs/>
          <w:lang w:val="es-ES"/>
        </w:rPr>
        <w:t>Dotar el personal con los elementos de protección de acuerdo con sus funciones y verificar el uso adecuado de los mismos.</w:t>
      </w:r>
    </w:p>
    <w:p w14:paraId="199D5117" w14:textId="5EB4F9CB" w:rsidR="00C64A3E" w:rsidRPr="009B3A08" w:rsidRDefault="00C64A3E" w:rsidP="005A4676">
      <w:pPr>
        <w:pStyle w:val="Prrafodelista"/>
        <w:numPr>
          <w:ilvl w:val="0"/>
          <w:numId w:val="24"/>
        </w:numPr>
        <w:autoSpaceDE w:val="0"/>
        <w:autoSpaceDN w:val="0"/>
        <w:adjustRightInd w:val="0"/>
        <w:spacing w:after="0" w:line="240" w:lineRule="auto"/>
        <w:ind w:left="567"/>
        <w:jc w:val="both"/>
        <w:rPr>
          <w:rFonts w:ascii="Verdana" w:hAnsi="Verdana" w:cs="Arial"/>
          <w:bCs/>
          <w:lang w:val="es-ES"/>
        </w:rPr>
      </w:pPr>
      <w:r w:rsidRPr="009B3A08">
        <w:rPr>
          <w:rFonts w:ascii="Verdana" w:hAnsi="Verdana" w:cs="Arial"/>
          <w:bCs/>
          <w:lang w:val="es-ES"/>
        </w:rPr>
        <w:t>Acatar las directrices e instrucciones del área de Gestión Ambiental con respecto al cumplimiento de normas ambientales.</w:t>
      </w:r>
    </w:p>
    <w:p w14:paraId="0691BEC7" w14:textId="22B28780" w:rsidR="00C64A3E" w:rsidRPr="009B3A08" w:rsidRDefault="00C64A3E" w:rsidP="005A4676">
      <w:pPr>
        <w:pStyle w:val="Prrafodelista"/>
        <w:numPr>
          <w:ilvl w:val="0"/>
          <w:numId w:val="24"/>
        </w:numPr>
        <w:autoSpaceDE w:val="0"/>
        <w:autoSpaceDN w:val="0"/>
        <w:adjustRightInd w:val="0"/>
        <w:spacing w:after="0" w:line="240" w:lineRule="auto"/>
        <w:ind w:left="567"/>
        <w:jc w:val="both"/>
        <w:rPr>
          <w:rFonts w:ascii="Verdana" w:hAnsi="Verdana" w:cs="Arial"/>
          <w:bCs/>
          <w:lang w:val="es-ES"/>
        </w:rPr>
      </w:pPr>
      <w:r w:rsidRPr="009B3A08">
        <w:rPr>
          <w:rFonts w:ascii="Verdana" w:hAnsi="Verdana" w:cs="Arial"/>
          <w:bCs/>
          <w:lang w:val="es-ES"/>
        </w:rPr>
        <w:t xml:space="preserve">Disponer de un Supervisor de los procesos de aseo, desinfección y servicios generales dentro de la ESE que se encargue de: </w:t>
      </w:r>
    </w:p>
    <w:p w14:paraId="2050901E" w14:textId="77777777" w:rsidR="00C64A3E"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t>Realizar la programación de turnos de los funcionarios para que cubran todas las áreas contratadas en los horarios requeridos.</w:t>
      </w:r>
    </w:p>
    <w:p w14:paraId="4DB58EBD" w14:textId="77777777" w:rsidR="00C64A3E"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t>Instruir y capacitar al personal en las actividades a realizar y verificar permanentemente la adhesión a los procedimientos y protocolos de aseo y desinfección.</w:t>
      </w:r>
    </w:p>
    <w:p w14:paraId="4931B935" w14:textId="77777777" w:rsidR="00C64A3E"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lastRenderedPageBreak/>
        <w:t>Supervisar la correcta ejecución de las actividades de aseo y desinfección en todas las áreas.</w:t>
      </w:r>
    </w:p>
    <w:p w14:paraId="139B0A36" w14:textId="77777777" w:rsidR="00C64A3E"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t xml:space="preserve">Programar brigadas periódicas de brillada de pisos, lavada de ventanas externas, y aseo de exteriores. </w:t>
      </w:r>
    </w:p>
    <w:p w14:paraId="3DE378EF" w14:textId="77777777" w:rsidR="00C64A3E"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t>Diseñar, elaborar y aplicar sistemas de control de asistencia del personal a su cargo.</w:t>
      </w:r>
    </w:p>
    <w:p w14:paraId="5AA32EF5" w14:textId="77777777" w:rsidR="00C64A3E"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t>Gestionar la disponibilidad de los implementos de aseo, productos de limpieza y desinfección, equipos y demás elementos que se requieran para la ejecución de las actividades.</w:t>
      </w:r>
    </w:p>
    <w:p w14:paraId="7828BCFD" w14:textId="71067D9B" w:rsidR="00926D74" w:rsidRPr="009B3A08" w:rsidRDefault="00C64A3E" w:rsidP="005A4676">
      <w:pPr>
        <w:pStyle w:val="Prrafodelista"/>
        <w:numPr>
          <w:ilvl w:val="0"/>
          <w:numId w:val="41"/>
        </w:numPr>
        <w:autoSpaceDE w:val="0"/>
        <w:autoSpaceDN w:val="0"/>
        <w:adjustRightInd w:val="0"/>
        <w:spacing w:after="0" w:line="240" w:lineRule="auto"/>
        <w:ind w:left="1134" w:hanging="567"/>
        <w:jc w:val="both"/>
        <w:rPr>
          <w:rFonts w:ascii="Verdana" w:hAnsi="Verdana" w:cs="Arial"/>
          <w:bCs/>
          <w:lang w:val="es-ES"/>
        </w:rPr>
      </w:pPr>
      <w:r w:rsidRPr="009B3A08">
        <w:rPr>
          <w:rFonts w:ascii="Verdana" w:hAnsi="Verdana" w:cs="Arial"/>
          <w:bCs/>
          <w:lang w:val="es-ES"/>
        </w:rPr>
        <w:t>Asistir y participar en reuniones y comités dentro de la institución que haga parte o sea invitado</w:t>
      </w:r>
      <w:r w:rsidR="00A051EE" w:rsidRPr="009B3A08">
        <w:rPr>
          <w:rFonts w:ascii="Verdana" w:hAnsi="Verdana" w:cs="Arial"/>
          <w:bCs/>
          <w:lang w:val="es-ES"/>
        </w:rPr>
        <w:t>.</w:t>
      </w:r>
    </w:p>
    <w:p w14:paraId="1091E158" w14:textId="11B8126D" w:rsidR="00926D74" w:rsidRPr="009B3A08" w:rsidRDefault="00926D74" w:rsidP="005A4676">
      <w:pPr>
        <w:pStyle w:val="Prrafodelista"/>
        <w:numPr>
          <w:ilvl w:val="0"/>
          <w:numId w:val="24"/>
        </w:numPr>
        <w:spacing w:line="240" w:lineRule="auto"/>
        <w:ind w:left="567"/>
        <w:rPr>
          <w:rFonts w:ascii="Verdana" w:hAnsi="Verdana" w:cs="Arial"/>
          <w:bCs/>
          <w:lang w:val="es-ES"/>
        </w:rPr>
      </w:pPr>
      <w:r w:rsidRPr="009B3A08">
        <w:rPr>
          <w:rFonts w:ascii="Verdana" w:hAnsi="Verdana" w:cs="Arial"/>
          <w:bCs/>
          <w:lang w:val="es-ES"/>
        </w:rPr>
        <w:t xml:space="preserve">Responder por los elementos devolutivos y activos fijos de propiedad de la ESE que les sean entregados mediante actas de inventario para el desarrollo de sus funciones. </w:t>
      </w:r>
    </w:p>
    <w:p w14:paraId="791B483B" w14:textId="03207E17" w:rsidR="00ED4AD0" w:rsidRPr="009B3A08" w:rsidRDefault="00ED4AD0" w:rsidP="005A4676">
      <w:pPr>
        <w:pStyle w:val="Prrafodelista"/>
        <w:numPr>
          <w:ilvl w:val="0"/>
          <w:numId w:val="24"/>
        </w:numPr>
        <w:autoSpaceDE w:val="0"/>
        <w:autoSpaceDN w:val="0"/>
        <w:adjustRightInd w:val="0"/>
        <w:spacing w:after="0" w:line="240" w:lineRule="auto"/>
        <w:ind w:left="567"/>
        <w:jc w:val="both"/>
        <w:rPr>
          <w:rFonts w:ascii="Verdana" w:hAnsi="Verdana" w:cs="Arial"/>
          <w:bCs/>
          <w:lang w:val="es-ES"/>
        </w:rPr>
      </w:pPr>
      <w:r w:rsidRPr="009B3A08">
        <w:rPr>
          <w:rFonts w:ascii="Verdana" w:hAnsi="Verdana" w:cs="Arial"/>
          <w:bCs/>
          <w:lang w:val="es-ES"/>
        </w:rPr>
        <w:t>Las demás que se consideren necesarias</w:t>
      </w:r>
      <w:r w:rsidR="00E22AEE" w:rsidRPr="009B3A08">
        <w:rPr>
          <w:rFonts w:ascii="Verdana" w:hAnsi="Verdana" w:cs="Arial"/>
          <w:bCs/>
          <w:lang w:val="es-ES"/>
        </w:rPr>
        <w:t xml:space="preserve"> para el cumplimiento del objeto contractual.</w:t>
      </w:r>
    </w:p>
    <w:p w14:paraId="6BFD0772" w14:textId="77777777" w:rsidR="00D91983" w:rsidRPr="009B3A08" w:rsidRDefault="00D91983" w:rsidP="005A4676">
      <w:pPr>
        <w:autoSpaceDE w:val="0"/>
        <w:autoSpaceDN w:val="0"/>
        <w:adjustRightInd w:val="0"/>
        <w:spacing w:after="0" w:line="240" w:lineRule="auto"/>
        <w:jc w:val="both"/>
        <w:rPr>
          <w:rFonts w:ascii="Verdana" w:eastAsia="Times New Roman" w:hAnsi="Verdana" w:cs="Arial"/>
          <w:b/>
          <w:spacing w:val="2"/>
          <w:lang w:val="es-ES" w:eastAsia="es-ES"/>
        </w:rPr>
      </w:pPr>
    </w:p>
    <w:p w14:paraId="6513820B" w14:textId="5A5F1B0E" w:rsidR="00D91983" w:rsidRPr="009B3A08" w:rsidRDefault="00D91983" w:rsidP="005A4676">
      <w:pPr>
        <w:pStyle w:val="Ttulo"/>
        <w:numPr>
          <w:ilvl w:val="2"/>
          <w:numId w:val="37"/>
        </w:numPr>
        <w:ind w:left="0" w:firstLine="0"/>
        <w:jc w:val="both"/>
        <w:outlineLvl w:val="0"/>
        <w:rPr>
          <w:rFonts w:ascii="Verdana" w:hAnsi="Verdana" w:cs="Arial"/>
          <w:b/>
          <w:i w:val="0"/>
          <w:sz w:val="22"/>
          <w:szCs w:val="22"/>
        </w:rPr>
      </w:pPr>
      <w:bookmarkStart w:id="4" w:name="_Hlk48296192"/>
      <w:bookmarkEnd w:id="3"/>
      <w:r w:rsidRPr="009B3A08">
        <w:rPr>
          <w:rFonts w:ascii="Verdana" w:hAnsi="Verdana" w:cs="Arial"/>
          <w:b/>
          <w:i w:val="0"/>
          <w:sz w:val="22"/>
          <w:szCs w:val="22"/>
        </w:rPr>
        <w:t xml:space="preserve">OBLIGACIONES DE </w:t>
      </w:r>
      <w:proofErr w:type="gramStart"/>
      <w:r w:rsidRPr="009B3A08">
        <w:rPr>
          <w:rFonts w:ascii="Verdana" w:hAnsi="Verdana" w:cs="Arial"/>
          <w:b/>
          <w:i w:val="0"/>
          <w:sz w:val="22"/>
          <w:szCs w:val="22"/>
        </w:rPr>
        <w:t>LA ESE</w:t>
      </w:r>
      <w:proofErr w:type="gramEnd"/>
      <w:r w:rsidRPr="009B3A08">
        <w:rPr>
          <w:rFonts w:ascii="Verdana" w:hAnsi="Verdana" w:cs="Arial"/>
          <w:b/>
          <w:i w:val="0"/>
          <w:sz w:val="22"/>
          <w:szCs w:val="22"/>
        </w:rPr>
        <w:t xml:space="preserve"> HOSPITAL MARCO FIDEL SUÁREZ: </w:t>
      </w:r>
      <w:r w:rsidRPr="009B3A08">
        <w:rPr>
          <w:rFonts w:ascii="Verdana" w:hAnsi="Verdana" w:cs="Arial"/>
          <w:i w:val="0"/>
          <w:sz w:val="22"/>
          <w:szCs w:val="22"/>
        </w:rPr>
        <w:t xml:space="preserve">La ESE se obliga a: </w:t>
      </w:r>
    </w:p>
    <w:p w14:paraId="3870D3E9" w14:textId="77777777" w:rsidR="00D91983" w:rsidRPr="009B3A08" w:rsidRDefault="00D91983" w:rsidP="005A4676">
      <w:pPr>
        <w:pStyle w:val="Ttulo"/>
        <w:jc w:val="both"/>
        <w:rPr>
          <w:rFonts w:ascii="Verdana" w:hAnsi="Verdana" w:cs="Arial"/>
          <w:b/>
          <w:i w:val="0"/>
          <w:sz w:val="22"/>
          <w:szCs w:val="22"/>
        </w:rPr>
      </w:pPr>
    </w:p>
    <w:bookmarkEnd w:id="4"/>
    <w:p w14:paraId="5B7E6B68" w14:textId="1C19B89A" w:rsidR="00D91983"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9B3A08">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9B3A08">
        <w:rPr>
          <w:rFonts w:ascii="Verdana" w:hAnsi="Verdana" w:cs="Arial"/>
          <w:szCs w:val="18"/>
        </w:rPr>
        <w:t xml:space="preserve">Pagar el valor del contrato de acuerdo con los términos establecidos. </w:t>
      </w:r>
    </w:p>
    <w:p w14:paraId="30AF1358" w14:textId="5B3FDFF9" w:rsidR="00D91983"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9B3A08">
        <w:rPr>
          <w:rFonts w:ascii="Verdana" w:hAnsi="Verdana" w:cs="Arial"/>
          <w:szCs w:val="18"/>
        </w:rPr>
        <w:t xml:space="preserve">Prestar su colaboración para el cumplimiento de las obligaciones del Contratista. </w:t>
      </w:r>
    </w:p>
    <w:p w14:paraId="4785E4D2" w14:textId="71304414" w:rsidR="00D91983"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9B3A08">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9B3A08">
        <w:rPr>
          <w:rFonts w:ascii="Verdana" w:hAnsi="Verdana" w:cs="Arial"/>
          <w:szCs w:val="18"/>
        </w:rPr>
        <w:t xml:space="preserve">. </w:t>
      </w:r>
    </w:p>
    <w:p w14:paraId="76A81B8F" w14:textId="09E96EE9" w:rsidR="00D91983"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9B3A08">
        <w:rPr>
          <w:rFonts w:ascii="Verdana" w:hAnsi="Verdana" w:cs="Arial"/>
          <w:szCs w:val="18"/>
        </w:rPr>
        <w:t xml:space="preserve">Permitir la visita del Contratista a sus instalaciones para cumplir con el objeto del contrato. </w:t>
      </w:r>
    </w:p>
    <w:p w14:paraId="2A3643E6" w14:textId="6EDEAA0C" w:rsidR="00D91983"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9B3A08">
        <w:rPr>
          <w:rFonts w:ascii="Verdana" w:eastAsia="Times New Roman" w:hAnsi="Verdana" w:cs="Arial"/>
          <w:szCs w:val="18"/>
        </w:rPr>
        <w:t>Disponer de una persona calificada para el recibo y verificación de las condiciones técnicas en el mantenimiento realizado</w:t>
      </w:r>
      <w:r w:rsidRPr="009B3A08">
        <w:rPr>
          <w:rFonts w:ascii="Verdana" w:hAnsi="Verdana" w:cs="Arial"/>
          <w:szCs w:val="18"/>
        </w:rPr>
        <w:t xml:space="preserve">. </w:t>
      </w:r>
    </w:p>
    <w:p w14:paraId="7ED78746" w14:textId="53EC3097" w:rsidR="00D91983" w:rsidRPr="009B3A08" w:rsidRDefault="00D91983" w:rsidP="005A4676">
      <w:pPr>
        <w:pStyle w:val="Prrafodelista"/>
        <w:widowControl w:val="0"/>
        <w:numPr>
          <w:ilvl w:val="0"/>
          <w:numId w:val="26"/>
        </w:numPr>
        <w:autoSpaceDE w:val="0"/>
        <w:autoSpaceDN w:val="0"/>
        <w:adjustRightInd w:val="0"/>
        <w:spacing w:after="0" w:line="240" w:lineRule="auto"/>
        <w:jc w:val="both"/>
        <w:rPr>
          <w:rFonts w:ascii="Verdana" w:eastAsia="Arial" w:hAnsi="Verdana" w:cs="Arial"/>
          <w:lang w:eastAsia="en-US"/>
        </w:rPr>
      </w:pPr>
      <w:r w:rsidRPr="009B3A08">
        <w:rPr>
          <w:rFonts w:ascii="Verdana" w:eastAsia="Arial" w:hAnsi="Verdana" w:cs="Arial"/>
        </w:rPr>
        <w:t>Efectuar las retenciones de ley y de impuestos de acuerdo con las normas vigentes y a sus posteriores modificaciones.</w:t>
      </w:r>
    </w:p>
    <w:p w14:paraId="2D6D7587" w14:textId="77777777" w:rsidR="00D91983" w:rsidRPr="009B3A08" w:rsidRDefault="00D91983" w:rsidP="005A4676">
      <w:pPr>
        <w:widowControl w:val="0"/>
        <w:autoSpaceDE w:val="0"/>
        <w:autoSpaceDN w:val="0"/>
        <w:adjustRightInd w:val="0"/>
        <w:spacing w:after="0" w:line="240" w:lineRule="auto"/>
        <w:ind w:right="524"/>
        <w:jc w:val="both"/>
        <w:rPr>
          <w:rFonts w:ascii="Verdana" w:eastAsia="Times New Roman" w:hAnsi="Verdana" w:cs="Arial"/>
          <w:lang w:val="es-ES" w:eastAsia="es-ES"/>
        </w:rPr>
      </w:pPr>
    </w:p>
    <w:p w14:paraId="5B428180" w14:textId="77777777" w:rsidR="00D91983" w:rsidRPr="009B3A08" w:rsidRDefault="00D91983" w:rsidP="005A4676">
      <w:pPr>
        <w:pStyle w:val="Prrafodelista"/>
        <w:widowControl w:val="0"/>
        <w:numPr>
          <w:ilvl w:val="0"/>
          <w:numId w:val="11"/>
        </w:numPr>
        <w:tabs>
          <w:tab w:val="clear" w:pos="720"/>
          <w:tab w:val="num" w:pos="426"/>
        </w:tabs>
        <w:autoSpaceDE w:val="0"/>
        <w:autoSpaceDN w:val="0"/>
        <w:adjustRightInd w:val="0"/>
        <w:spacing w:after="0" w:line="240" w:lineRule="auto"/>
        <w:ind w:left="0" w:firstLine="0"/>
        <w:jc w:val="both"/>
        <w:rPr>
          <w:rFonts w:ascii="Verdana" w:eastAsia="Times New Roman" w:hAnsi="Verdana" w:cs="Arial"/>
          <w:b/>
          <w:lang w:val="es-ES" w:eastAsia="es-ES"/>
        </w:rPr>
      </w:pPr>
      <w:r w:rsidRPr="009B3A08">
        <w:rPr>
          <w:rFonts w:ascii="Verdana" w:eastAsia="Times New Roman" w:hAnsi="Verdana" w:cs="Arial"/>
          <w:b/>
          <w:lang w:val="es-ES" w:eastAsia="es-ES"/>
        </w:rPr>
        <w:t xml:space="preserve">ANÁLISIS DEL SECTOR ECONÓMICO DE UN PROCESO DE CONTRATACION DIRECTA </w:t>
      </w:r>
    </w:p>
    <w:p w14:paraId="216EF3F4" w14:textId="77777777" w:rsidR="00D91983" w:rsidRPr="009B3A08" w:rsidRDefault="00D91983" w:rsidP="005A4676">
      <w:pPr>
        <w:widowControl w:val="0"/>
        <w:autoSpaceDE w:val="0"/>
        <w:autoSpaceDN w:val="0"/>
        <w:adjustRightInd w:val="0"/>
        <w:spacing w:after="0" w:line="240" w:lineRule="auto"/>
        <w:ind w:left="502" w:right="524"/>
        <w:jc w:val="both"/>
        <w:rPr>
          <w:rFonts w:ascii="Verdana" w:eastAsia="Times New Roman" w:hAnsi="Verdana" w:cs="Arial"/>
          <w:b/>
          <w:lang w:val="es-ES" w:eastAsia="es-ES"/>
        </w:rPr>
      </w:pPr>
    </w:p>
    <w:p w14:paraId="3891930F" w14:textId="77777777" w:rsidR="00D91983" w:rsidRPr="009B3A08" w:rsidRDefault="00D91983" w:rsidP="005A4676">
      <w:pPr>
        <w:pStyle w:val="Prrafodelista"/>
        <w:widowControl w:val="0"/>
        <w:numPr>
          <w:ilvl w:val="1"/>
          <w:numId w:val="17"/>
        </w:numPr>
        <w:autoSpaceDE w:val="0"/>
        <w:autoSpaceDN w:val="0"/>
        <w:adjustRightInd w:val="0"/>
        <w:spacing w:after="0" w:line="240" w:lineRule="auto"/>
        <w:ind w:left="567" w:right="524" w:hanging="567"/>
        <w:jc w:val="both"/>
        <w:rPr>
          <w:rFonts w:ascii="Verdana" w:eastAsia="Times New Roman" w:hAnsi="Verdana" w:cs="Arial"/>
          <w:b/>
          <w:lang w:val="es-ES" w:eastAsia="es-ES"/>
        </w:rPr>
      </w:pPr>
      <w:r w:rsidRPr="009B3A08">
        <w:rPr>
          <w:rFonts w:ascii="Verdana" w:eastAsia="Times New Roman" w:hAnsi="Verdana" w:cs="Arial"/>
          <w:b/>
          <w:lang w:val="es-ES" w:eastAsia="es-ES"/>
        </w:rPr>
        <w:t>PERSPECTIVA LEGAL</w:t>
      </w:r>
    </w:p>
    <w:p w14:paraId="43C381DD" w14:textId="77777777" w:rsidR="00D91983" w:rsidRPr="009B3A08" w:rsidRDefault="00D91983" w:rsidP="005A467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59C5D7" w14:textId="77777777" w:rsidR="00D91983" w:rsidRPr="009B3A08" w:rsidRDefault="00D91983" w:rsidP="005A4676">
      <w:pPr>
        <w:pStyle w:val="Prrafodelista"/>
        <w:widowControl w:val="0"/>
        <w:numPr>
          <w:ilvl w:val="2"/>
          <w:numId w:val="17"/>
        </w:numPr>
        <w:autoSpaceDE w:val="0"/>
        <w:autoSpaceDN w:val="0"/>
        <w:adjustRightInd w:val="0"/>
        <w:spacing w:after="0" w:line="240" w:lineRule="auto"/>
        <w:ind w:left="851" w:right="524" w:hanging="851"/>
        <w:jc w:val="both"/>
        <w:rPr>
          <w:rFonts w:ascii="Verdana" w:eastAsia="Times New Roman" w:hAnsi="Verdana" w:cs="Arial"/>
          <w:b/>
          <w:lang w:val="es-ES" w:eastAsia="es-ES"/>
        </w:rPr>
      </w:pPr>
      <w:r w:rsidRPr="009B3A08">
        <w:rPr>
          <w:rFonts w:ascii="Verdana" w:eastAsia="Times New Roman" w:hAnsi="Verdana" w:cs="Arial"/>
          <w:b/>
          <w:lang w:val="es-ES" w:eastAsia="es-ES"/>
        </w:rPr>
        <w:t>FUNDAMENTOS JURÍDICOS MODALIDAD DE SELECCIÓN.</w:t>
      </w:r>
    </w:p>
    <w:p w14:paraId="150798AF" w14:textId="77777777" w:rsidR="00D91983" w:rsidRPr="009B3A08" w:rsidRDefault="00D91983" w:rsidP="005A467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19DBF3F" w14:textId="181514CF" w:rsidR="00E22AEE" w:rsidRPr="009B3A08" w:rsidRDefault="00D91983" w:rsidP="005A4676">
      <w:pPr>
        <w:spacing w:after="0" w:line="240" w:lineRule="auto"/>
        <w:jc w:val="both"/>
        <w:rPr>
          <w:rFonts w:ascii="Verdana" w:hAnsi="Verdana" w:cs="Arial"/>
          <w:lang w:val="es-ES_tradnl"/>
        </w:rPr>
      </w:pPr>
      <w:r w:rsidRPr="009B3A08">
        <w:rPr>
          <w:rFonts w:ascii="Verdana" w:eastAsia="Times New Roman" w:hAnsi="Verdana" w:cs="Arial"/>
          <w:lang w:val="es-ES" w:eastAsia="es-ES"/>
        </w:rPr>
        <w:t>La Junta Directiva de la Empresa Social del Estado Hospital Marco Fidel Suarez aprobó mediante</w:t>
      </w:r>
      <w:r w:rsidRPr="009B3A08">
        <w:rPr>
          <w:rFonts w:ascii="Verdana" w:eastAsia="Times New Roman" w:hAnsi="Verdana" w:cs="Arial"/>
          <w:lang w:eastAsia="es-ES"/>
        </w:rPr>
        <w:t xml:space="preserve"> Acuerdo No. 0</w:t>
      </w:r>
      <w:r w:rsidR="00A051EE" w:rsidRPr="009B3A08">
        <w:rPr>
          <w:rFonts w:ascii="Verdana" w:eastAsia="Times New Roman" w:hAnsi="Verdana" w:cs="Arial"/>
          <w:lang w:eastAsia="es-ES"/>
        </w:rPr>
        <w:t>24</w:t>
      </w:r>
      <w:r w:rsidRPr="009B3A08">
        <w:rPr>
          <w:rFonts w:ascii="Verdana" w:eastAsia="Times New Roman" w:hAnsi="Verdana" w:cs="Arial"/>
          <w:lang w:eastAsia="es-ES"/>
        </w:rPr>
        <w:t xml:space="preserve"> del </w:t>
      </w:r>
      <w:r w:rsidR="00A051EE" w:rsidRPr="009B3A08">
        <w:rPr>
          <w:rFonts w:ascii="Verdana" w:eastAsia="Times New Roman" w:hAnsi="Verdana" w:cs="Arial"/>
          <w:lang w:eastAsia="es-ES"/>
        </w:rPr>
        <w:t>19 de diciembre de 2025</w:t>
      </w:r>
      <w:r w:rsidRPr="009B3A08">
        <w:rPr>
          <w:rFonts w:ascii="Verdana" w:eastAsia="Times New Roman" w:hAnsi="Verdana" w:cs="Arial"/>
          <w:lang w:eastAsia="es-ES"/>
        </w:rPr>
        <w:t xml:space="preserve"> el Estatuto Contractual que regirá en la empresa conforme a lo ordenado por la ley 1438 de 2011 y la Resolución No. </w:t>
      </w:r>
      <w:r w:rsidRPr="009B3A08">
        <w:rPr>
          <w:rFonts w:ascii="Verdana" w:eastAsia="Times New Roman" w:hAnsi="Verdana" w:cs="Arial"/>
          <w:lang w:val="es-ES_tradnl" w:eastAsia="es-ES"/>
        </w:rPr>
        <w:t xml:space="preserve">005185 de 2013; </w:t>
      </w:r>
      <w:r w:rsidR="00E22AEE" w:rsidRPr="009B3A08">
        <w:rPr>
          <w:rFonts w:ascii="Verdana" w:hAnsi="Verdana" w:cs="Arial"/>
        </w:rPr>
        <w:t xml:space="preserve">y la Resolución No. </w:t>
      </w:r>
      <w:r w:rsidR="00A051EE" w:rsidRPr="009B3A08">
        <w:rPr>
          <w:rFonts w:ascii="Verdana" w:hAnsi="Verdana" w:cs="Arial"/>
        </w:rPr>
        <w:t>766</w:t>
      </w:r>
      <w:r w:rsidR="00E22AEE" w:rsidRPr="009B3A08">
        <w:rPr>
          <w:rFonts w:ascii="Verdana" w:hAnsi="Verdana" w:cs="Arial"/>
        </w:rPr>
        <w:t xml:space="preserve"> de</w:t>
      </w:r>
      <w:r w:rsidR="00A051EE" w:rsidRPr="009B3A08">
        <w:rPr>
          <w:rFonts w:ascii="Verdana" w:hAnsi="Verdana" w:cs="Arial"/>
        </w:rPr>
        <w:t xml:space="preserve">l 22 de </w:t>
      </w:r>
      <w:r w:rsidR="00A051EE" w:rsidRPr="009B3A08">
        <w:rPr>
          <w:rFonts w:ascii="Verdana" w:hAnsi="Verdana" w:cs="Arial"/>
        </w:rPr>
        <w:lastRenderedPageBreak/>
        <w:t>diciembre de 2025</w:t>
      </w:r>
      <w:r w:rsidR="00E22AEE" w:rsidRPr="009B3A08">
        <w:rPr>
          <w:rFonts w:ascii="Verdana" w:hAnsi="Verdana" w:cs="Arial"/>
        </w:rPr>
        <w:t>, por medio de la cual se adoptó el Manual de Contratación que regirá en la ESE,</w:t>
      </w:r>
      <w:r w:rsidR="00E22AEE" w:rsidRPr="009B3A08">
        <w:rPr>
          <w:rFonts w:ascii="Verdana" w:hAnsi="Verdana" w:cs="Arial"/>
          <w:lang w:val="es-ES_tradnl"/>
        </w:rPr>
        <w:t xml:space="preserve"> que respecto a los formas y procesos de selección dispuso en el capítulo V lo siguiente:</w:t>
      </w:r>
    </w:p>
    <w:p w14:paraId="0BBEA75C" w14:textId="77777777" w:rsidR="00E22AEE" w:rsidRPr="009B3A08" w:rsidRDefault="00E22AEE" w:rsidP="005A4676">
      <w:pPr>
        <w:spacing w:after="0" w:line="240" w:lineRule="auto"/>
        <w:jc w:val="both"/>
        <w:rPr>
          <w:rFonts w:ascii="Verdana" w:hAnsi="Verdana" w:cs="Arial"/>
          <w:lang w:val="es-ES_tradnl"/>
        </w:rPr>
      </w:pPr>
    </w:p>
    <w:p w14:paraId="2C27353D" w14:textId="77777777" w:rsidR="00E22AEE" w:rsidRPr="009B3A08" w:rsidRDefault="00E22AEE" w:rsidP="005A4676">
      <w:pPr>
        <w:spacing w:after="0" w:line="240" w:lineRule="auto"/>
        <w:ind w:left="360"/>
        <w:jc w:val="both"/>
        <w:rPr>
          <w:rFonts w:ascii="Verdana" w:hAnsi="Verdana"/>
          <w:i/>
        </w:rPr>
      </w:pPr>
      <w:r w:rsidRPr="009B3A08">
        <w:rPr>
          <w:rFonts w:ascii="Verdana" w:hAnsi="Verdana"/>
          <w:b/>
          <w:i/>
        </w:rPr>
        <w:t xml:space="preserve">“SELECCIÓN DE OFERENTES. </w:t>
      </w:r>
      <w:r w:rsidRPr="009B3A08">
        <w:rPr>
          <w:rFonts w:ascii="Verdana" w:hAnsi="Verdana"/>
          <w:i/>
        </w:rPr>
        <w:t xml:space="preserve">El estatuto de contratación de la Empresa contempla diferentes modalidades de selección de sus futuros colaboradores, en cada uno de ellos se establecen los requisitos requeridos para tipificar adecuadamente cada uno de ellos: </w:t>
      </w:r>
    </w:p>
    <w:p w14:paraId="77321D34" w14:textId="77777777" w:rsidR="00E22AEE" w:rsidRPr="009B3A08" w:rsidRDefault="00E22AEE" w:rsidP="005A4676">
      <w:pPr>
        <w:spacing w:after="0" w:line="240" w:lineRule="auto"/>
        <w:ind w:left="360"/>
        <w:jc w:val="both"/>
        <w:rPr>
          <w:rFonts w:ascii="Verdana" w:hAnsi="Verdana"/>
          <w:i/>
        </w:rPr>
      </w:pPr>
    </w:p>
    <w:p w14:paraId="58974EFF" w14:textId="00B0D4DF" w:rsidR="00E22AEE" w:rsidRPr="009B3A08" w:rsidRDefault="00E22AEE" w:rsidP="005A4676">
      <w:pPr>
        <w:spacing w:after="0" w:line="240" w:lineRule="auto"/>
        <w:ind w:left="360"/>
        <w:jc w:val="both"/>
        <w:rPr>
          <w:rFonts w:ascii="Verdana" w:hAnsi="Verdana"/>
          <w:i/>
        </w:rPr>
      </w:pPr>
      <w:r w:rsidRPr="009B3A08">
        <w:rPr>
          <w:rFonts w:ascii="Verdana" w:hAnsi="Verdana"/>
          <w:i/>
        </w:rPr>
        <w:t>MODALIDADES DE SELECCIÓN ACUERDO 0</w:t>
      </w:r>
      <w:r w:rsidR="00A051EE" w:rsidRPr="009B3A08">
        <w:rPr>
          <w:rFonts w:ascii="Verdana" w:hAnsi="Verdana"/>
          <w:i/>
        </w:rPr>
        <w:t>24</w:t>
      </w:r>
      <w:r w:rsidRPr="009B3A08">
        <w:rPr>
          <w:rFonts w:ascii="Verdana" w:hAnsi="Verdana"/>
          <w:i/>
        </w:rPr>
        <w:t xml:space="preserve"> </w:t>
      </w:r>
      <w:r w:rsidR="00A051EE" w:rsidRPr="009B3A08">
        <w:rPr>
          <w:rFonts w:ascii="Verdana" w:hAnsi="Verdana"/>
          <w:i/>
        </w:rPr>
        <w:t>DEL 19 DE DICIEMBRE DE 2025</w:t>
      </w:r>
      <w:r w:rsidRPr="009B3A08">
        <w:rPr>
          <w:rFonts w:ascii="Verdana" w:hAnsi="Verdana"/>
          <w:i/>
        </w:rPr>
        <w:t>:</w:t>
      </w:r>
    </w:p>
    <w:p w14:paraId="3FBE7743" w14:textId="77777777" w:rsidR="00E22AEE" w:rsidRPr="009B3A08" w:rsidRDefault="00E22AEE" w:rsidP="005A4676">
      <w:pPr>
        <w:spacing w:after="0" w:line="240" w:lineRule="auto"/>
        <w:ind w:left="360"/>
        <w:jc w:val="both"/>
        <w:rPr>
          <w:rFonts w:ascii="Verdana" w:hAnsi="Verdana"/>
          <w:i/>
        </w:rPr>
      </w:pPr>
    </w:p>
    <w:p w14:paraId="08F20B07" w14:textId="77777777" w:rsidR="00E22AEE" w:rsidRPr="009B3A08" w:rsidRDefault="00E22AEE" w:rsidP="005A467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9B3A08">
        <w:rPr>
          <w:rFonts w:ascii="Verdana" w:hAnsi="Verdana"/>
          <w:i/>
          <w:lang w:eastAsia="es-ES_tradnl"/>
        </w:rPr>
        <w:t>Contratación de Directa</w:t>
      </w:r>
    </w:p>
    <w:p w14:paraId="489DBC2C" w14:textId="77777777" w:rsidR="00E22AEE" w:rsidRPr="009B3A08" w:rsidRDefault="00E22AEE" w:rsidP="005A467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9B3A08">
        <w:rPr>
          <w:rFonts w:ascii="Verdana" w:hAnsi="Verdana"/>
          <w:i/>
          <w:lang w:eastAsia="es-ES_tradnl"/>
        </w:rPr>
        <w:t>Contratación por Medios Electrónicos - Subasta inversa</w:t>
      </w:r>
    </w:p>
    <w:p w14:paraId="6648B967" w14:textId="77777777" w:rsidR="00E22AEE" w:rsidRPr="009B3A08" w:rsidRDefault="00E22AEE" w:rsidP="005A467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9B3A08">
        <w:rPr>
          <w:rFonts w:ascii="Verdana" w:hAnsi="Verdana"/>
          <w:i/>
          <w:lang w:eastAsia="es-ES_tradnl"/>
        </w:rPr>
        <w:t>Contratación de Menor cuantía</w:t>
      </w:r>
    </w:p>
    <w:p w14:paraId="0EFD80F5" w14:textId="77777777" w:rsidR="00E22AEE" w:rsidRPr="009B3A08" w:rsidRDefault="00E22AEE" w:rsidP="005A467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9B3A08">
        <w:rPr>
          <w:rFonts w:ascii="Verdana" w:hAnsi="Verdana"/>
          <w:i/>
          <w:lang w:eastAsia="es-ES_tradnl"/>
        </w:rPr>
        <w:t>Convocatoria pública</w:t>
      </w:r>
    </w:p>
    <w:p w14:paraId="2E48F6FE" w14:textId="77777777" w:rsidR="00E22AEE" w:rsidRPr="009B3A08" w:rsidRDefault="00E22AEE" w:rsidP="005A4676">
      <w:pPr>
        <w:numPr>
          <w:ilvl w:val="0"/>
          <w:numId w:val="2"/>
        </w:numPr>
        <w:tabs>
          <w:tab w:val="left" w:pos="360"/>
        </w:tabs>
        <w:autoSpaceDE w:val="0"/>
        <w:autoSpaceDN w:val="0"/>
        <w:adjustRightInd w:val="0"/>
        <w:spacing w:after="0" w:line="240" w:lineRule="auto"/>
        <w:ind w:left="1080"/>
        <w:jc w:val="both"/>
        <w:rPr>
          <w:rFonts w:ascii="Verdana" w:hAnsi="Verdana"/>
          <w:lang w:eastAsia="es-ES_tradnl"/>
        </w:rPr>
      </w:pPr>
      <w:r w:rsidRPr="009B3A08">
        <w:rPr>
          <w:rFonts w:ascii="Verdana" w:hAnsi="Verdana"/>
          <w:i/>
          <w:lang w:eastAsia="es-ES_tradnl"/>
        </w:rPr>
        <w:t>Venta de bienes en subasta</w:t>
      </w:r>
    </w:p>
    <w:p w14:paraId="40384CC2" w14:textId="77777777" w:rsidR="00E22AEE" w:rsidRPr="009B3A08" w:rsidRDefault="00E22AEE" w:rsidP="005A4676">
      <w:pPr>
        <w:tabs>
          <w:tab w:val="left" w:pos="360"/>
        </w:tabs>
        <w:autoSpaceDE w:val="0"/>
        <w:autoSpaceDN w:val="0"/>
        <w:adjustRightInd w:val="0"/>
        <w:spacing w:after="0" w:line="240" w:lineRule="auto"/>
        <w:jc w:val="both"/>
        <w:rPr>
          <w:rFonts w:ascii="Verdana" w:hAnsi="Verdana"/>
          <w:lang w:eastAsia="es-ES_tradnl"/>
        </w:rPr>
      </w:pPr>
    </w:p>
    <w:p w14:paraId="77B12E22" w14:textId="77777777" w:rsidR="006E4F20" w:rsidRPr="009B3A08" w:rsidRDefault="00D91983" w:rsidP="005A4676">
      <w:pPr>
        <w:tabs>
          <w:tab w:val="left" w:pos="360"/>
        </w:tabs>
        <w:autoSpaceDE w:val="0"/>
        <w:autoSpaceDN w:val="0"/>
        <w:adjustRightInd w:val="0"/>
        <w:spacing w:after="0" w:line="240" w:lineRule="auto"/>
        <w:jc w:val="both"/>
        <w:rPr>
          <w:rFonts w:ascii="Verdana" w:eastAsia="Calibri" w:hAnsi="Verdana" w:cs="Arial"/>
          <w:lang w:eastAsia="en-US"/>
        </w:rPr>
      </w:pPr>
      <w:r w:rsidRPr="009B3A08">
        <w:rPr>
          <w:rFonts w:ascii="Verdana" w:eastAsia="Times New Roman" w:hAnsi="Verdana" w:cs="Arial"/>
          <w:lang w:eastAsia="es-ES"/>
        </w:rPr>
        <w:t xml:space="preserve">En razón a la cuantía del contrato que se pretende celebrar se debe observar el procedimiento previsto para una contratación directa, </w:t>
      </w:r>
      <w:r w:rsidR="006E4F20" w:rsidRPr="009B3A08">
        <w:rPr>
          <w:rFonts w:ascii="Verdana" w:hAnsi="Verdana" w:cs="Arial"/>
        </w:rPr>
        <w:t xml:space="preserve">en virtud de lo dispuesto en el </w:t>
      </w:r>
      <w:r w:rsidR="006E4F20" w:rsidRPr="009B3A08">
        <w:rPr>
          <w:rFonts w:ascii="Verdana" w:eastAsia="Calibri" w:hAnsi="Verdana" w:cs="Arial"/>
          <w:lang w:eastAsia="en-US"/>
        </w:rPr>
        <w:t xml:space="preserve">capítulo V numeral 5.1 que reza: </w:t>
      </w:r>
    </w:p>
    <w:p w14:paraId="6343D5AC" w14:textId="77777777" w:rsidR="006E4F20" w:rsidRPr="009B3A08" w:rsidRDefault="006E4F20" w:rsidP="005A4676">
      <w:pPr>
        <w:tabs>
          <w:tab w:val="left" w:pos="360"/>
        </w:tabs>
        <w:autoSpaceDE w:val="0"/>
        <w:autoSpaceDN w:val="0"/>
        <w:adjustRightInd w:val="0"/>
        <w:spacing w:after="0" w:line="240" w:lineRule="auto"/>
        <w:jc w:val="both"/>
        <w:rPr>
          <w:rFonts w:ascii="Verdana" w:hAnsi="Verdana"/>
          <w:lang w:eastAsia="es-ES_tradnl"/>
        </w:rPr>
      </w:pPr>
    </w:p>
    <w:p w14:paraId="3C69031F" w14:textId="77777777" w:rsidR="006E4F20" w:rsidRPr="009B3A08" w:rsidRDefault="006E4F20" w:rsidP="005A4676">
      <w:pPr>
        <w:spacing w:after="0" w:line="240" w:lineRule="auto"/>
        <w:ind w:left="426"/>
        <w:jc w:val="both"/>
        <w:rPr>
          <w:rFonts w:ascii="Verdana" w:hAnsi="Verdana"/>
          <w:b/>
          <w:i/>
        </w:rPr>
      </w:pPr>
      <w:r w:rsidRPr="009B3A08">
        <w:rPr>
          <w:rFonts w:ascii="Verdana" w:hAnsi="Verdana"/>
          <w:b/>
          <w:i/>
        </w:rPr>
        <w:t>“5.1 CONTRATACIÓN DIRECTA.</w:t>
      </w:r>
    </w:p>
    <w:p w14:paraId="23A99BB9" w14:textId="77777777" w:rsidR="006E4F20" w:rsidRPr="009B3A08" w:rsidRDefault="006E4F20" w:rsidP="005A4676">
      <w:pPr>
        <w:spacing w:after="0" w:line="240" w:lineRule="auto"/>
        <w:ind w:left="426"/>
        <w:jc w:val="both"/>
        <w:rPr>
          <w:rFonts w:ascii="Verdana" w:hAnsi="Verdana"/>
          <w:b/>
          <w:i/>
        </w:rPr>
      </w:pPr>
    </w:p>
    <w:p w14:paraId="0D19B7BC" w14:textId="7B39E738" w:rsidR="00D91983" w:rsidRPr="009B3A08" w:rsidRDefault="006E4F20" w:rsidP="005A4676">
      <w:pPr>
        <w:spacing w:after="0" w:line="240" w:lineRule="auto"/>
        <w:ind w:left="426"/>
        <w:jc w:val="both"/>
        <w:outlineLvl w:val="0"/>
        <w:rPr>
          <w:rFonts w:ascii="Verdana" w:eastAsia="Times New Roman" w:hAnsi="Verdana" w:cs="Arial"/>
          <w:i/>
          <w:lang w:val="es-ES" w:eastAsia="es-ES"/>
        </w:rPr>
      </w:pPr>
      <w:r w:rsidRPr="009B3A08">
        <w:rPr>
          <w:rFonts w:ascii="Verdana" w:hAnsi="Verdana"/>
          <w:i/>
        </w:rPr>
        <w:t xml:space="preserve">Es una modalidad mediante el cual LA </w:t>
      </w:r>
      <w:proofErr w:type="spellStart"/>
      <w:r w:rsidRPr="009B3A08">
        <w:rPr>
          <w:rFonts w:ascii="Verdana" w:hAnsi="Verdana"/>
          <w:i/>
        </w:rPr>
        <w:t>E.S.E</w:t>
      </w:r>
      <w:proofErr w:type="spellEnd"/>
      <w:r w:rsidRPr="009B3A08">
        <w:rPr>
          <w:rFonts w:ascii="Verdana" w:hAnsi="Verdana"/>
          <w:i/>
        </w:rPr>
        <w:t xml:space="preserve">. hace la selección del Contratista </w:t>
      </w:r>
      <w:r w:rsidRPr="009B3A08">
        <w:rPr>
          <w:rFonts w:ascii="Verdana" w:hAnsi="Verdana"/>
          <w:i/>
          <w:lang w:eastAsia="es-ES_tradnl"/>
        </w:rPr>
        <w:t>directamente sin necesidad de que lo anteceda un procedimiento de selección. A su vez esta modalidad se subdivide en</w:t>
      </w:r>
      <w:r w:rsidRPr="009B3A08">
        <w:rPr>
          <w:rFonts w:ascii="Verdana" w:hAnsi="Verdana"/>
          <w:i/>
        </w:rPr>
        <w:t xml:space="preserve">: i) </w:t>
      </w:r>
      <w:r w:rsidRPr="009B3A08">
        <w:rPr>
          <w:rFonts w:ascii="Verdana" w:hAnsi="Verdana"/>
          <w:b/>
          <w:bCs/>
          <w:i/>
        </w:rPr>
        <w:t>Por la cuantía</w:t>
      </w:r>
      <w:r w:rsidRPr="009B3A08">
        <w:rPr>
          <w:rFonts w:ascii="Verdana" w:hAnsi="Verdana"/>
          <w:i/>
        </w:rPr>
        <w:t>, cuando su cuantía no sea superior a ciento cincuenta (150) salarios mín</w:t>
      </w:r>
      <w:r w:rsidR="00C65C96" w:rsidRPr="009B3A08">
        <w:rPr>
          <w:rFonts w:ascii="Verdana" w:hAnsi="Verdana"/>
          <w:i/>
        </w:rPr>
        <w:t>imos legales mensuales vigentes</w:t>
      </w:r>
      <w:r w:rsidRPr="009B3A08">
        <w:rPr>
          <w:rFonts w:ascii="Verdana" w:hAnsi="Verdana"/>
          <w:i/>
        </w:rPr>
        <w:t xml:space="preserve">…” </w:t>
      </w:r>
      <w:r w:rsidR="00D91983" w:rsidRPr="009B3A08">
        <w:rPr>
          <w:rFonts w:ascii="Verdana" w:eastAsia="Times New Roman" w:hAnsi="Verdana" w:cs="Arial"/>
          <w:i/>
          <w:lang w:val="es-ES" w:eastAsia="es-ES"/>
        </w:rPr>
        <w:t xml:space="preserve"> </w:t>
      </w:r>
    </w:p>
    <w:p w14:paraId="2EAA52D5" w14:textId="77777777" w:rsidR="00D91983" w:rsidRPr="009B3A08" w:rsidRDefault="00D91983" w:rsidP="005A4676">
      <w:pPr>
        <w:spacing w:after="0" w:line="240" w:lineRule="auto"/>
        <w:ind w:left="360"/>
        <w:jc w:val="both"/>
        <w:rPr>
          <w:rFonts w:ascii="Verdana" w:eastAsia="Times New Roman" w:hAnsi="Verdana" w:cs="Arial"/>
          <w:i/>
          <w:lang w:val="es-ES" w:eastAsia="es-ES"/>
        </w:rPr>
      </w:pPr>
    </w:p>
    <w:p w14:paraId="57387D4F" w14:textId="77777777" w:rsidR="00D91983" w:rsidRPr="009B3A08" w:rsidRDefault="00D91983" w:rsidP="005A4676">
      <w:pPr>
        <w:pStyle w:val="Prrafodelista"/>
        <w:widowControl w:val="0"/>
        <w:numPr>
          <w:ilvl w:val="2"/>
          <w:numId w:val="17"/>
        </w:numPr>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b/>
          <w:lang w:val="es-ES" w:eastAsia="es-ES"/>
        </w:rPr>
        <w:t>NATURALEZA DEL CONTRATO A CELEBRAR:</w:t>
      </w:r>
    </w:p>
    <w:p w14:paraId="2D2C27ED" w14:textId="77777777" w:rsidR="00D91983" w:rsidRPr="009B3A08" w:rsidRDefault="00D91983" w:rsidP="005A4676">
      <w:pPr>
        <w:widowControl w:val="0"/>
        <w:autoSpaceDE w:val="0"/>
        <w:autoSpaceDN w:val="0"/>
        <w:adjustRightInd w:val="0"/>
        <w:spacing w:after="0" w:line="240" w:lineRule="auto"/>
        <w:ind w:left="417"/>
        <w:contextualSpacing/>
        <w:jc w:val="both"/>
        <w:rPr>
          <w:rFonts w:ascii="Verdana" w:eastAsia="Times New Roman" w:hAnsi="Verdana" w:cs="Arial"/>
          <w:b/>
          <w:bCs/>
          <w:lang w:val="es-ES" w:eastAsia="es-ES"/>
        </w:rPr>
      </w:pPr>
    </w:p>
    <w:p w14:paraId="12047BFA" w14:textId="39F24444" w:rsidR="00D91983" w:rsidRPr="009B3A08" w:rsidRDefault="00D91983" w:rsidP="005A4676">
      <w:pPr>
        <w:widowControl w:val="0"/>
        <w:autoSpaceDE w:val="0"/>
        <w:autoSpaceDN w:val="0"/>
        <w:adjustRightInd w:val="0"/>
        <w:spacing w:after="0" w:line="240" w:lineRule="auto"/>
        <w:contextualSpacing/>
        <w:jc w:val="both"/>
        <w:rPr>
          <w:rFonts w:ascii="Verdana" w:hAnsi="Verdana" w:cs="Arial"/>
        </w:rPr>
      </w:pPr>
      <w:r w:rsidRPr="009B3A08">
        <w:rPr>
          <w:rFonts w:ascii="Verdana" w:eastAsia="Times New Roman" w:hAnsi="Verdana" w:cs="Arial"/>
          <w:lang w:val="es-ES" w:eastAsia="es-ES"/>
        </w:rPr>
        <w:t xml:space="preserve">De conformidad con el marco normativo vigente en la ESE el contrato a celebrar se define como un contrato de Prestación de servicios </w:t>
      </w:r>
      <w:r w:rsidR="00D5556F" w:rsidRPr="009B3A08">
        <w:rPr>
          <w:rFonts w:ascii="Verdana" w:eastAsia="Times New Roman" w:hAnsi="Verdana" w:cs="Arial"/>
          <w:lang w:val="es-ES" w:eastAsia="es-ES"/>
        </w:rPr>
        <w:t xml:space="preserve">para </w:t>
      </w:r>
      <w:r w:rsidR="00AF73EB" w:rsidRPr="009B3A08">
        <w:rPr>
          <w:rFonts w:ascii="Verdana" w:eastAsia="Times New Roman" w:hAnsi="Verdana" w:cs="Arial"/>
          <w:lang w:val="es-ES" w:eastAsia="es-ES"/>
        </w:rPr>
        <w:t>realizar las actividades se aseo y desinfección de ambas sedes,</w:t>
      </w:r>
      <w:r w:rsidR="00D5556F" w:rsidRPr="009B3A08">
        <w:rPr>
          <w:rFonts w:ascii="Verdana" w:eastAsia="Times New Roman" w:hAnsi="Verdana" w:cs="Arial"/>
          <w:color w:val="FF0000"/>
          <w:lang w:val="es-ES" w:eastAsia="es-ES"/>
        </w:rPr>
        <w:t xml:space="preserve"> </w:t>
      </w:r>
      <w:r w:rsidR="00D5556F" w:rsidRPr="009B3A08">
        <w:rPr>
          <w:rFonts w:ascii="Verdana" w:eastAsia="Times New Roman" w:hAnsi="Verdana" w:cs="Arial"/>
          <w:lang w:val="es-ES" w:eastAsia="es-ES"/>
        </w:rPr>
        <w:t>de conformidad a su cuantía</w:t>
      </w:r>
      <w:r w:rsidRPr="009B3A08">
        <w:rPr>
          <w:rFonts w:ascii="Verdana" w:eastAsia="Times New Roman" w:hAnsi="Verdana" w:cs="Arial"/>
          <w:lang w:val="es-ES" w:eastAsia="es-ES"/>
        </w:rPr>
        <w:t>.</w:t>
      </w:r>
    </w:p>
    <w:p w14:paraId="5114E73B" w14:textId="3A95E50C" w:rsidR="00D91983" w:rsidRPr="009B3A08" w:rsidRDefault="00D91983" w:rsidP="005A4676">
      <w:pPr>
        <w:widowControl w:val="0"/>
        <w:autoSpaceDE w:val="0"/>
        <w:autoSpaceDN w:val="0"/>
        <w:adjustRightInd w:val="0"/>
        <w:spacing w:after="0" w:line="240" w:lineRule="auto"/>
        <w:contextualSpacing/>
        <w:jc w:val="both"/>
        <w:rPr>
          <w:rFonts w:ascii="Verdana" w:hAnsi="Verdana" w:cs="Arial"/>
        </w:rPr>
      </w:pPr>
    </w:p>
    <w:p w14:paraId="6EBB8AB8" w14:textId="1D055562" w:rsidR="00112E8C" w:rsidRPr="009B3A08" w:rsidRDefault="00112E8C" w:rsidP="005A4676">
      <w:pPr>
        <w:pStyle w:val="Prrafodelista"/>
        <w:widowControl w:val="0"/>
        <w:numPr>
          <w:ilvl w:val="1"/>
          <w:numId w:val="29"/>
        </w:numPr>
        <w:autoSpaceDE w:val="0"/>
        <w:autoSpaceDN w:val="0"/>
        <w:adjustRightInd w:val="0"/>
        <w:spacing w:after="0" w:line="240" w:lineRule="auto"/>
        <w:ind w:right="524"/>
        <w:jc w:val="both"/>
        <w:rPr>
          <w:rFonts w:ascii="Verdana" w:hAnsi="Verdana" w:cs="Arial"/>
          <w:b/>
        </w:rPr>
      </w:pPr>
      <w:r w:rsidRPr="009B3A08">
        <w:rPr>
          <w:rFonts w:ascii="Verdana" w:hAnsi="Verdana" w:cs="Arial"/>
          <w:b/>
        </w:rPr>
        <w:t>PERSPECTIVA COMERCIAL</w:t>
      </w:r>
    </w:p>
    <w:p w14:paraId="7B628B08" w14:textId="77777777" w:rsidR="00112E8C" w:rsidRPr="009B3A08" w:rsidRDefault="00112E8C" w:rsidP="005A4676">
      <w:pPr>
        <w:widowControl w:val="0"/>
        <w:autoSpaceDE w:val="0"/>
        <w:autoSpaceDN w:val="0"/>
        <w:adjustRightInd w:val="0"/>
        <w:spacing w:after="0" w:line="240" w:lineRule="auto"/>
        <w:ind w:right="67"/>
        <w:contextualSpacing/>
        <w:jc w:val="both"/>
        <w:rPr>
          <w:rFonts w:ascii="Verdana" w:hAnsi="Verdana" w:cs="Arial"/>
          <w:b/>
        </w:rPr>
      </w:pPr>
    </w:p>
    <w:p w14:paraId="572A6849" w14:textId="5E47DE40" w:rsidR="00112E8C" w:rsidRPr="009B3A08" w:rsidRDefault="00112E8C" w:rsidP="005A4676">
      <w:pPr>
        <w:pStyle w:val="Prrafodelista"/>
        <w:widowControl w:val="0"/>
        <w:numPr>
          <w:ilvl w:val="2"/>
          <w:numId w:val="30"/>
        </w:numPr>
        <w:autoSpaceDE w:val="0"/>
        <w:autoSpaceDN w:val="0"/>
        <w:adjustRightInd w:val="0"/>
        <w:spacing w:after="0" w:line="240" w:lineRule="auto"/>
        <w:ind w:right="67"/>
        <w:jc w:val="both"/>
        <w:rPr>
          <w:rFonts w:ascii="Verdana" w:hAnsi="Verdana" w:cs="Arial"/>
        </w:rPr>
      </w:pPr>
      <w:r w:rsidRPr="009B3A08">
        <w:rPr>
          <w:rFonts w:ascii="Verdana" w:hAnsi="Verdana" w:cs="Arial"/>
          <w:b/>
          <w:bCs/>
          <w:spacing w:val="4"/>
        </w:rPr>
        <w:t>V</w:t>
      </w:r>
      <w:r w:rsidRPr="009B3A08">
        <w:rPr>
          <w:rFonts w:ascii="Verdana" w:hAnsi="Verdana" w:cs="Arial"/>
          <w:b/>
          <w:bCs/>
          <w:spacing w:val="-5"/>
        </w:rPr>
        <w:t>A</w:t>
      </w:r>
      <w:r w:rsidRPr="009B3A08">
        <w:rPr>
          <w:rFonts w:ascii="Verdana" w:hAnsi="Verdana" w:cs="Arial"/>
          <w:b/>
          <w:bCs/>
        </w:rPr>
        <w:t>R</w:t>
      </w:r>
      <w:r w:rsidRPr="009B3A08">
        <w:rPr>
          <w:rFonts w:ascii="Verdana" w:hAnsi="Verdana" w:cs="Arial"/>
          <w:b/>
          <w:bCs/>
          <w:spacing w:val="5"/>
        </w:rPr>
        <w:t>I</w:t>
      </w:r>
      <w:r w:rsidRPr="009B3A08">
        <w:rPr>
          <w:rFonts w:ascii="Verdana" w:hAnsi="Verdana" w:cs="Arial"/>
          <w:b/>
          <w:bCs/>
          <w:spacing w:val="-5"/>
        </w:rPr>
        <w:t>A</w:t>
      </w:r>
      <w:r w:rsidRPr="009B3A08">
        <w:rPr>
          <w:rFonts w:ascii="Verdana" w:hAnsi="Verdana" w:cs="Arial"/>
          <w:b/>
          <w:bCs/>
        </w:rPr>
        <w:t>B</w:t>
      </w:r>
      <w:r w:rsidRPr="009B3A08">
        <w:rPr>
          <w:rFonts w:ascii="Verdana" w:hAnsi="Verdana" w:cs="Arial"/>
          <w:b/>
          <w:bCs/>
          <w:spacing w:val="3"/>
        </w:rPr>
        <w:t>L</w:t>
      </w:r>
      <w:r w:rsidRPr="009B3A08">
        <w:rPr>
          <w:rFonts w:ascii="Verdana" w:hAnsi="Verdana" w:cs="Arial"/>
          <w:b/>
          <w:bCs/>
          <w:spacing w:val="1"/>
        </w:rPr>
        <w:t>E</w:t>
      </w:r>
      <w:r w:rsidRPr="009B3A08">
        <w:rPr>
          <w:rFonts w:ascii="Verdana" w:hAnsi="Verdana" w:cs="Arial"/>
          <w:b/>
          <w:bCs/>
        </w:rPr>
        <w:t>S UTILIZADAS PARA CALCULAR EL PRESUPUESTO DE LA C</w:t>
      </w:r>
      <w:r w:rsidRPr="009B3A08">
        <w:rPr>
          <w:rFonts w:ascii="Verdana" w:hAnsi="Verdana" w:cs="Arial"/>
          <w:b/>
          <w:bCs/>
          <w:spacing w:val="1"/>
        </w:rPr>
        <w:t>O</w:t>
      </w:r>
      <w:r w:rsidRPr="009B3A08">
        <w:rPr>
          <w:rFonts w:ascii="Verdana" w:hAnsi="Verdana" w:cs="Arial"/>
          <w:b/>
          <w:bCs/>
        </w:rPr>
        <w:t>N</w:t>
      </w:r>
      <w:r w:rsidRPr="009B3A08">
        <w:rPr>
          <w:rFonts w:ascii="Verdana" w:hAnsi="Verdana" w:cs="Arial"/>
          <w:b/>
          <w:bCs/>
          <w:spacing w:val="3"/>
        </w:rPr>
        <w:t>T</w:t>
      </w:r>
      <w:r w:rsidRPr="009B3A08">
        <w:rPr>
          <w:rFonts w:ascii="Verdana" w:hAnsi="Verdana" w:cs="Arial"/>
          <w:b/>
          <w:bCs/>
          <w:spacing w:val="2"/>
        </w:rPr>
        <w:t>R</w:t>
      </w:r>
      <w:r w:rsidRPr="009B3A08">
        <w:rPr>
          <w:rFonts w:ascii="Verdana" w:hAnsi="Verdana" w:cs="Arial"/>
          <w:b/>
          <w:bCs/>
          <w:spacing w:val="-7"/>
        </w:rPr>
        <w:t>A</w:t>
      </w:r>
      <w:r w:rsidRPr="009B3A08">
        <w:rPr>
          <w:rFonts w:ascii="Verdana" w:hAnsi="Verdana" w:cs="Arial"/>
          <w:b/>
          <w:bCs/>
          <w:spacing w:val="8"/>
        </w:rPr>
        <w:t>T</w:t>
      </w:r>
      <w:r w:rsidRPr="009B3A08">
        <w:rPr>
          <w:rFonts w:ascii="Verdana" w:hAnsi="Verdana" w:cs="Arial"/>
          <w:b/>
          <w:bCs/>
          <w:spacing w:val="-5"/>
        </w:rPr>
        <w:t>A</w:t>
      </w:r>
      <w:r w:rsidRPr="009B3A08">
        <w:rPr>
          <w:rFonts w:ascii="Verdana" w:hAnsi="Verdana" w:cs="Arial"/>
          <w:b/>
          <w:bCs/>
        </w:rPr>
        <w:t>CI</w:t>
      </w:r>
      <w:r w:rsidRPr="009B3A08">
        <w:rPr>
          <w:rFonts w:ascii="Verdana" w:hAnsi="Verdana" w:cs="Arial"/>
          <w:b/>
          <w:bCs/>
          <w:spacing w:val="1"/>
        </w:rPr>
        <w:t>Ó</w:t>
      </w:r>
      <w:r w:rsidRPr="009B3A08">
        <w:rPr>
          <w:rFonts w:ascii="Verdana" w:hAnsi="Verdana" w:cs="Arial"/>
          <w:b/>
          <w:bCs/>
        </w:rPr>
        <w:t>N.</w:t>
      </w:r>
    </w:p>
    <w:p w14:paraId="10EF9C2D" w14:textId="77777777" w:rsidR="00112E8C" w:rsidRPr="009B3A08" w:rsidRDefault="00112E8C" w:rsidP="005A4676">
      <w:pPr>
        <w:widowControl w:val="0"/>
        <w:autoSpaceDE w:val="0"/>
        <w:autoSpaceDN w:val="0"/>
        <w:adjustRightInd w:val="0"/>
        <w:spacing w:after="0" w:line="240" w:lineRule="auto"/>
        <w:ind w:right="67"/>
        <w:contextualSpacing/>
        <w:jc w:val="both"/>
        <w:rPr>
          <w:rFonts w:ascii="Verdana" w:hAnsi="Verdana" w:cs="Arial"/>
        </w:rPr>
      </w:pPr>
    </w:p>
    <w:p w14:paraId="53473427" w14:textId="77685264" w:rsidR="00112E8C" w:rsidRPr="009B3A08" w:rsidRDefault="00112E8C" w:rsidP="005A4676">
      <w:pPr>
        <w:autoSpaceDE w:val="0"/>
        <w:autoSpaceDN w:val="0"/>
        <w:adjustRightInd w:val="0"/>
        <w:spacing w:after="0" w:line="240" w:lineRule="auto"/>
        <w:jc w:val="both"/>
        <w:rPr>
          <w:rFonts w:ascii="Verdana" w:hAnsi="Verdana" w:cs="Arial"/>
        </w:rPr>
      </w:pPr>
      <w:r w:rsidRPr="009B3A08">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9B3A08" w:rsidRDefault="00C65C96" w:rsidP="005A4676">
      <w:pPr>
        <w:autoSpaceDE w:val="0"/>
        <w:autoSpaceDN w:val="0"/>
        <w:adjustRightInd w:val="0"/>
        <w:spacing w:after="0" w:line="240" w:lineRule="auto"/>
        <w:jc w:val="both"/>
        <w:rPr>
          <w:rFonts w:ascii="Verdana" w:hAnsi="Verdana" w:cs="Arial"/>
        </w:rPr>
      </w:pPr>
    </w:p>
    <w:p w14:paraId="771401F5" w14:textId="3D1F372C" w:rsidR="00112E8C" w:rsidRPr="009B3A08" w:rsidRDefault="00112E8C" w:rsidP="005A4676">
      <w:pPr>
        <w:pStyle w:val="Prrafodelista"/>
        <w:numPr>
          <w:ilvl w:val="0"/>
          <w:numId w:val="28"/>
        </w:numPr>
        <w:autoSpaceDE w:val="0"/>
        <w:autoSpaceDN w:val="0"/>
        <w:adjustRightInd w:val="0"/>
        <w:spacing w:after="0" w:line="240" w:lineRule="auto"/>
        <w:ind w:left="567"/>
        <w:jc w:val="both"/>
        <w:rPr>
          <w:rFonts w:ascii="Verdana" w:hAnsi="Verdana" w:cs="Arial"/>
        </w:rPr>
      </w:pPr>
      <w:r w:rsidRPr="009B3A08">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9B3A08" w:rsidRDefault="00112E8C" w:rsidP="005A4676">
      <w:pPr>
        <w:pStyle w:val="Prrafodelista"/>
        <w:autoSpaceDE w:val="0"/>
        <w:autoSpaceDN w:val="0"/>
        <w:adjustRightInd w:val="0"/>
        <w:spacing w:after="0" w:line="240" w:lineRule="auto"/>
        <w:ind w:left="567"/>
        <w:jc w:val="both"/>
        <w:rPr>
          <w:rFonts w:ascii="Verdana" w:hAnsi="Verdana" w:cs="Arial"/>
        </w:rPr>
      </w:pPr>
    </w:p>
    <w:p w14:paraId="559C0538" w14:textId="77777777" w:rsidR="00112E8C" w:rsidRPr="009B3A08" w:rsidRDefault="00112E8C" w:rsidP="005A4676">
      <w:pPr>
        <w:pStyle w:val="Prrafodelista"/>
        <w:numPr>
          <w:ilvl w:val="0"/>
          <w:numId w:val="28"/>
        </w:numPr>
        <w:autoSpaceDE w:val="0"/>
        <w:autoSpaceDN w:val="0"/>
        <w:adjustRightInd w:val="0"/>
        <w:spacing w:after="0" w:line="240" w:lineRule="auto"/>
        <w:ind w:left="567"/>
        <w:jc w:val="both"/>
        <w:rPr>
          <w:rFonts w:ascii="Verdana" w:hAnsi="Verdana" w:cs="Arial"/>
        </w:rPr>
      </w:pPr>
      <w:r w:rsidRPr="009B3A08">
        <w:rPr>
          <w:rFonts w:ascii="Verdana" w:hAnsi="Verdana" w:cs="Arial"/>
        </w:rPr>
        <w:t>Se tuvieron en cuenta las obligaciones expresas a cumplir por el contratista</w:t>
      </w:r>
    </w:p>
    <w:p w14:paraId="5D8120DD" w14:textId="77777777" w:rsidR="00112E8C" w:rsidRPr="009B3A08" w:rsidRDefault="00112E8C" w:rsidP="005A4676">
      <w:pPr>
        <w:widowControl w:val="0"/>
        <w:autoSpaceDE w:val="0"/>
        <w:autoSpaceDN w:val="0"/>
        <w:adjustRightInd w:val="0"/>
        <w:spacing w:after="0" w:line="240" w:lineRule="auto"/>
        <w:contextualSpacing/>
        <w:jc w:val="both"/>
        <w:rPr>
          <w:rFonts w:ascii="Verdana" w:hAnsi="Verdana" w:cs="Arial"/>
        </w:rPr>
      </w:pPr>
    </w:p>
    <w:p w14:paraId="7059C9F8" w14:textId="0D5FF597" w:rsidR="00112E8C" w:rsidRPr="009B3A08" w:rsidRDefault="00112E8C" w:rsidP="005A4676">
      <w:pPr>
        <w:widowControl w:val="0"/>
        <w:autoSpaceDE w:val="0"/>
        <w:autoSpaceDN w:val="0"/>
        <w:adjustRightInd w:val="0"/>
        <w:spacing w:after="0" w:line="240" w:lineRule="auto"/>
        <w:contextualSpacing/>
        <w:jc w:val="both"/>
        <w:rPr>
          <w:rFonts w:ascii="Verdana" w:hAnsi="Verdana" w:cs="Arial"/>
        </w:rPr>
      </w:pPr>
      <w:r w:rsidRPr="009B3A08">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Pr="009B3A08" w:rsidRDefault="00C65C96" w:rsidP="005A4676">
      <w:pPr>
        <w:widowControl w:val="0"/>
        <w:autoSpaceDE w:val="0"/>
        <w:autoSpaceDN w:val="0"/>
        <w:adjustRightInd w:val="0"/>
        <w:spacing w:after="0" w:line="240" w:lineRule="auto"/>
        <w:contextualSpacing/>
        <w:jc w:val="both"/>
        <w:rPr>
          <w:rFonts w:ascii="Verdana" w:hAnsi="Verdana" w:cs="Arial"/>
        </w:rPr>
      </w:pPr>
    </w:p>
    <w:p w14:paraId="3FA62F5F" w14:textId="79C229FD" w:rsidR="00112E8C" w:rsidRPr="009B3A08" w:rsidRDefault="00112E8C" w:rsidP="005A4676">
      <w:pPr>
        <w:pStyle w:val="Prrafodelista"/>
        <w:widowControl w:val="0"/>
        <w:numPr>
          <w:ilvl w:val="2"/>
          <w:numId w:val="30"/>
        </w:numPr>
        <w:autoSpaceDE w:val="0"/>
        <w:autoSpaceDN w:val="0"/>
        <w:adjustRightInd w:val="0"/>
        <w:spacing w:after="0" w:line="240" w:lineRule="auto"/>
        <w:jc w:val="both"/>
        <w:rPr>
          <w:rFonts w:ascii="Verdana" w:hAnsi="Verdana" w:cs="Arial"/>
        </w:rPr>
      </w:pPr>
      <w:r w:rsidRPr="009B3A08">
        <w:rPr>
          <w:rFonts w:ascii="Verdana" w:hAnsi="Verdana" w:cs="Arial"/>
          <w:b/>
        </w:rPr>
        <w:t>ANÁLISIS DEL SECTOR Y DEL OFERENTE</w:t>
      </w:r>
    </w:p>
    <w:p w14:paraId="65742826" w14:textId="77777777" w:rsidR="00112E8C" w:rsidRPr="009B3A08" w:rsidRDefault="00112E8C" w:rsidP="005A4676">
      <w:pPr>
        <w:pStyle w:val="Prrafodelista"/>
        <w:widowControl w:val="0"/>
        <w:autoSpaceDE w:val="0"/>
        <w:autoSpaceDN w:val="0"/>
        <w:adjustRightInd w:val="0"/>
        <w:spacing w:after="0" w:line="240" w:lineRule="auto"/>
        <w:ind w:left="1080"/>
        <w:jc w:val="both"/>
        <w:rPr>
          <w:rFonts w:ascii="Verdana" w:hAnsi="Verdana" w:cs="Arial"/>
        </w:rPr>
      </w:pPr>
    </w:p>
    <w:p w14:paraId="34353570" w14:textId="597425FB" w:rsidR="00112E8C" w:rsidRPr="009B3A08" w:rsidRDefault="00112E8C" w:rsidP="005A4676">
      <w:pPr>
        <w:autoSpaceDE w:val="0"/>
        <w:autoSpaceDN w:val="0"/>
        <w:adjustRightInd w:val="0"/>
        <w:spacing w:after="0" w:line="240" w:lineRule="auto"/>
        <w:jc w:val="both"/>
        <w:rPr>
          <w:rFonts w:ascii="Verdana" w:hAnsi="Verdana" w:cs="Arial"/>
        </w:rPr>
      </w:pPr>
      <w:r w:rsidRPr="009B3A08">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9B3A08" w:rsidRDefault="00C65C96" w:rsidP="005A4676">
      <w:pPr>
        <w:autoSpaceDE w:val="0"/>
        <w:autoSpaceDN w:val="0"/>
        <w:adjustRightInd w:val="0"/>
        <w:spacing w:after="0" w:line="240" w:lineRule="auto"/>
        <w:jc w:val="both"/>
        <w:rPr>
          <w:rFonts w:ascii="Verdana" w:hAnsi="Verdana" w:cs="Arial"/>
        </w:rPr>
      </w:pPr>
    </w:p>
    <w:p w14:paraId="784FD849" w14:textId="10C87D45" w:rsidR="00112E8C" w:rsidRPr="009B3A08" w:rsidRDefault="00112E8C" w:rsidP="005A4676">
      <w:pPr>
        <w:autoSpaceDE w:val="0"/>
        <w:autoSpaceDN w:val="0"/>
        <w:adjustRightInd w:val="0"/>
        <w:spacing w:after="0" w:line="240" w:lineRule="auto"/>
        <w:jc w:val="both"/>
        <w:rPr>
          <w:rFonts w:ascii="Verdana" w:hAnsi="Verdana" w:cs="Arial"/>
        </w:rPr>
      </w:pPr>
      <w:r w:rsidRPr="009B3A08">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9B3A08" w:rsidRDefault="00C65C96" w:rsidP="005A4676">
      <w:pPr>
        <w:autoSpaceDE w:val="0"/>
        <w:autoSpaceDN w:val="0"/>
        <w:adjustRightInd w:val="0"/>
        <w:spacing w:after="0" w:line="240" w:lineRule="auto"/>
        <w:jc w:val="both"/>
        <w:rPr>
          <w:rFonts w:ascii="Verdana" w:hAnsi="Verdana" w:cs="Arial"/>
        </w:rPr>
      </w:pPr>
    </w:p>
    <w:p w14:paraId="0EFFD146" w14:textId="275BE9C4" w:rsidR="00112E8C" w:rsidRPr="009B3A08" w:rsidRDefault="00112E8C" w:rsidP="005A4676">
      <w:pPr>
        <w:autoSpaceDE w:val="0"/>
        <w:autoSpaceDN w:val="0"/>
        <w:adjustRightInd w:val="0"/>
        <w:spacing w:after="0" w:line="240" w:lineRule="auto"/>
        <w:jc w:val="both"/>
        <w:rPr>
          <w:rFonts w:ascii="Verdana" w:hAnsi="Verdana" w:cs="Arial"/>
        </w:rPr>
      </w:pPr>
      <w:r w:rsidRPr="009B3A08">
        <w:rPr>
          <w:rFonts w:ascii="Verdana" w:hAnsi="Verdana" w:cs="Arial"/>
        </w:rPr>
        <w:t>Se debe resaltar que este sector de servicios es uno de los principales empleadores en el país, con una tendencia en crecimiento, debido al crecimiento macroeconómico y la demanda en servicios</w:t>
      </w:r>
      <w:r w:rsidR="00F06C55" w:rsidRPr="009B3A08">
        <w:rPr>
          <w:rFonts w:ascii="Verdana" w:hAnsi="Verdana" w:cs="Arial"/>
        </w:rPr>
        <w:t>.</w:t>
      </w:r>
      <w:r w:rsidRPr="009B3A08">
        <w:rPr>
          <w:rFonts w:ascii="Verdana" w:hAnsi="Verdana" w:cs="Arial"/>
        </w:rPr>
        <w:t xml:space="preserve"> </w:t>
      </w:r>
    </w:p>
    <w:p w14:paraId="5C6DF8FA" w14:textId="77777777" w:rsidR="00C65C96" w:rsidRPr="009B3A08" w:rsidRDefault="00C65C96" w:rsidP="005A4676">
      <w:pPr>
        <w:autoSpaceDE w:val="0"/>
        <w:autoSpaceDN w:val="0"/>
        <w:adjustRightInd w:val="0"/>
        <w:spacing w:after="0" w:line="240" w:lineRule="auto"/>
        <w:jc w:val="both"/>
        <w:rPr>
          <w:rFonts w:ascii="Verdana" w:hAnsi="Verdana" w:cs="Arial"/>
        </w:rPr>
      </w:pPr>
    </w:p>
    <w:p w14:paraId="070C26D3" w14:textId="69C423C9" w:rsidR="00112E8C" w:rsidRPr="009B3A08" w:rsidRDefault="00112E8C" w:rsidP="005A4676">
      <w:pPr>
        <w:pStyle w:val="Prrafodelista"/>
        <w:widowControl w:val="0"/>
        <w:autoSpaceDE w:val="0"/>
        <w:autoSpaceDN w:val="0"/>
        <w:adjustRightInd w:val="0"/>
        <w:spacing w:after="0" w:line="240" w:lineRule="auto"/>
        <w:ind w:left="0"/>
        <w:jc w:val="both"/>
        <w:rPr>
          <w:rFonts w:ascii="Verdana" w:hAnsi="Verdana" w:cs="Arial"/>
        </w:rPr>
      </w:pPr>
      <w:r w:rsidRPr="009B3A08">
        <w:rPr>
          <w:rFonts w:ascii="Verdana" w:hAnsi="Verdana" w:cs="Arial"/>
        </w:rPr>
        <w:t>La ESE Hospital Marco Fidel Suárez</w:t>
      </w:r>
      <w:r w:rsidR="00D54135" w:rsidRPr="009B3A08">
        <w:rPr>
          <w:rFonts w:ascii="Verdana" w:hAnsi="Verdana" w:cs="Arial"/>
        </w:rPr>
        <w:t xml:space="preserve">, requiere celebrar un </w:t>
      </w:r>
      <w:r w:rsidRPr="009B3A08">
        <w:rPr>
          <w:rFonts w:ascii="Verdana" w:hAnsi="Verdana" w:cs="Arial"/>
        </w:rPr>
        <w:t xml:space="preserve">contrato de prestación de servicios, bajo la modalidad de contratación directa, el costo </w:t>
      </w:r>
      <w:proofErr w:type="gramStart"/>
      <w:r w:rsidRPr="009B3A08">
        <w:rPr>
          <w:rFonts w:ascii="Verdana" w:hAnsi="Verdana" w:cs="Arial"/>
        </w:rPr>
        <w:t>del mismo</w:t>
      </w:r>
      <w:proofErr w:type="gramEnd"/>
      <w:r w:rsidRPr="009B3A08">
        <w:rPr>
          <w:rFonts w:ascii="Verdana" w:hAnsi="Verdana" w:cs="Arial"/>
        </w:rPr>
        <w:t xml:space="preserve"> varía dependiendo de la extensión del servicio y el nivel de idoneidad o de los productos o resultados exigidos.</w:t>
      </w:r>
    </w:p>
    <w:p w14:paraId="678D0518" w14:textId="77777777" w:rsidR="00112E8C" w:rsidRPr="009B3A08" w:rsidRDefault="00112E8C" w:rsidP="005A4676">
      <w:pPr>
        <w:pStyle w:val="Prrafodelista"/>
        <w:widowControl w:val="0"/>
        <w:autoSpaceDE w:val="0"/>
        <w:autoSpaceDN w:val="0"/>
        <w:adjustRightInd w:val="0"/>
        <w:spacing w:after="0" w:line="240" w:lineRule="auto"/>
        <w:ind w:left="0"/>
        <w:jc w:val="both"/>
        <w:rPr>
          <w:rFonts w:ascii="Verdana" w:hAnsi="Verdana" w:cs="Arial"/>
        </w:rPr>
      </w:pPr>
    </w:p>
    <w:p w14:paraId="08059513" w14:textId="45CAD96B" w:rsidR="00112E8C" w:rsidRPr="009B3A08" w:rsidRDefault="00112E8C" w:rsidP="005A4676">
      <w:pPr>
        <w:pStyle w:val="Prrafodelista"/>
        <w:widowControl w:val="0"/>
        <w:numPr>
          <w:ilvl w:val="1"/>
          <w:numId w:val="29"/>
        </w:numPr>
        <w:autoSpaceDE w:val="0"/>
        <w:autoSpaceDN w:val="0"/>
        <w:adjustRightInd w:val="0"/>
        <w:spacing w:after="0" w:line="240" w:lineRule="auto"/>
        <w:jc w:val="both"/>
        <w:rPr>
          <w:rFonts w:ascii="Verdana" w:hAnsi="Verdana" w:cs="Arial"/>
          <w:b/>
          <w:spacing w:val="-1"/>
        </w:rPr>
      </w:pPr>
      <w:r w:rsidRPr="009B3A08">
        <w:rPr>
          <w:rFonts w:ascii="Verdana" w:hAnsi="Verdana" w:cs="Arial"/>
          <w:b/>
          <w:spacing w:val="-1"/>
        </w:rPr>
        <w:t>PERSPECTIVA ORGANIZACIONAL.</w:t>
      </w:r>
    </w:p>
    <w:p w14:paraId="5934BD7D" w14:textId="77777777" w:rsidR="00112E8C" w:rsidRPr="009B3A08" w:rsidRDefault="00112E8C" w:rsidP="005A4676">
      <w:pPr>
        <w:pStyle w:val="Prrafodelista"/>
        <w:widowControl w:val="0"/>
        <w:autoSpaceDE w:val="0"/>
        <w:autoSpaceDN w:val="0"/>
        <w:adjustRightInd w:val="0"/>
        <w:spacing w:after="0" w:line="240" w:lineRule="auto"/>
        <w:ind w:left="0"/>
        <w:jc w:val="both"/>
        <w:rPr>
          <w:rFonts w:ascii="Verdana" w:hAnsi="Verdana" w:cs="Arial"/>
          <w:b/>
          <w:spacing w:val="-1"/>
        </w:rPr>
      </w:pPr>
    </w:p>
    <w:p w14:paraId="5756381B" w14:textId="54B1CB94" w:rsidR="00112E8C" w:rsidRPr="009B3A08" w:rsidRDefault="00112E8C" w:rsidP="005A4676">
      <w:pPr>
        <w:pStyle w:val="Prrafodelista"/>
        <w:widowControl w:val="0"/>
        <w:autoSpaceDE w:val="0"/>
        <w:autoSpaceDN w:val="0"/>
        <w:adjustRightInd w:val="0"/>
        <w:spacing w:after="0" w:line="240" w:lineRule="auto"/>
        <w:ind w:left="0"/>
        <w:jc w:val="both"/>
        <w:rPr>
          <w:rFonts w:ascii="Verdana" w:hAnsi="Verdana" w:cs="Arial"/>
          <w:spacing w:val="-1"/>
        </w:rPr>
      </w:pPr>
      <w:r w:rsidRPr="009B3A08">
        <w:rPr>
          <w:rFonts w:ascii="Verdana" w:hAnsi="Verdana" w:cs="Arial"/>
          <w:spacing w:val="-1"/>
        </w:rPr>
        <w:t>El Contratista garantiza la capacidad de organización requerida para la correcta ejecución del contrato.</w:t>
      </w:r>
    </w:p>
    <w:p w14:paraId="29F312DC" w14:textId="77777777" w:rsidR="00112E8C" w:rsidRPr="009B3A08" w:rsidRDefault="00112E8C" w:rsidP="005A4676">
      <w:pPr>
        <w:widowControl w:val="0"/>
        <w:autoSpaceDE w:val="0"/>
        <w:autoSpaceDN w:val="0"/>
        <w:adjustRightInd w:val="0"/>
        <w:spacing w:after="0" w:line="240" w:lineRule="auto"/>
        <w:jc w:val="both"/>
        <w:rPr>
          <w:rFonts w:ascii="Verdana" w:hAnsi="Verdana" w:cs="Arial"/>
          <w:spacing w:val="-1"/>
        </w:rPr>
      </w:pPr>
    </w:p>
    <w:p w14:paraId="73B2C216" w14:textId="25B05375" w:rsidR="00112E8C" w:rsidRPr="009B3A08" w:rsidRDefault="00112E8C" w:rsidP="005A4676">
      <w:pPr>
        <w:pStyle w:val="Prrafodelista"/>
        <w:widowControl w:val="0"/>
        <w:numPr>
          <w:ilvl w:val="2"/>
          <w:numId w:val="31"/>
        </w:numPr>
        <w:autoSpaceDE w:val="0"/>
        <w:autoSpaceDN w:val="0"/>
        <w:adjustRightInd w:val="0"/>
        <w:spacing w:after="0" w:line="240" w:lineRule="auto"/>
        <w:jc w:val="both"/>
        <w:rPr>
          <w:rFonts w:ascii="Verdana" w:hAnsi="Verdana" w:cs="Arial"/>
          <w:b/>
          <w:spacing w:val="-1"/>
        </w:rPr>
      </w:pPr>
      <w:r w:rsidRPr="009B3A08">
        <w:rPr>
          <w:rFonts w:ascii="Verdana" w:hAnsi="Verdana" w:cs="Arial"/>
          <w:b/>
          <w:spacing w:val="-1"/>
        </w:rPr>
        <w:t>ORGANIZACIÓN TÉCNICA</w:t>
      </w:r>
    </w:p>
    <w:p w14:paraId="2BCCC23A" w14:textId="77777777" w:rsidR="00112E8C" w:rsidRPr="009B3A08" w:rsidRDefault="00112E8C" w:rsidP="005A4676">
      <w:pPr>
        <w:pStyle w:val="Prrafodelista"/>
        <w:widowControl w:val="0"/>
        <w:autoSpaceDE w:val="0"/>
        <w:autoSpaceDN w:val="0"/>
        <w:adjustRightInd w:val="0"/>
        <w:spacing w:after="0" w:line="240" w:lineRule="auto"/>
        <w:ind w:left="0"/>
        <w:jc w:val="both"/>
        <w:rPr>
          <w:rFonts w:ascii="Verdana" w:hAnsi="Verdana" w:cs="Arial"/>
          <w:spacing w:val="-1"/>
        </w:rPr>
      </w:pPr>
    </w:p>
    <w:p w14:paraId="6943E4D6" w14:textId="0B9EC077" w:rsidR="00112E8C" w:rsidRPr="009B3A08" w:rsidRDefault="00112E8C" w:rsidP="005A4676">
      <w:pPr>
        <w:pStyle w:val="Prrafodelista"/>
        <w:widowControl w:val="0"/>
        <w:autoSpaceDE w:val="0"/>
        <w:autoSpaceDN w:val="0"/>
        <w:adjustRightInd w:val="0"/>
        <w:spacing w:after="0" w:line="240" w:lineRule="auto"/>
        <w:ind w:left="0"/>
        <w:jc w:val="both"/>
        <w:rPr>
          <w:rFonts w:ascii="Verdana" w:hAnsi="Verdana" w:cs="Arial"/>
          <w:spacing w:val="-1"/>
        </w:rPr>
      </w:pPr>
      <w:r w:rsidRPr="009B3A08">
        <w:rPr>
          <w:rFonts w:ascii="Verdana" w:hAnsi="Verdana" w:cs="Arial"/>
          <w:spacing w:val="-1"/>
        </w:rPr>
        <w:t xml:space="preserve">El contratista deberá contar con la logística necesaria que requiere </w:t>
      </w:r>
      <w:r w:rsidR="00456391" w:rsidRPr="009B3A08">
        <w:rPr>
          <w:rFonts w:ascii="Verdana" w:hAnsi="Verdana" w:cs="Arial"/>
          <w:spacing w:val="-1"/>
        </w:rPr>
        <w:t>la prestación del servicio</w:t>
      </w:r>
      <w:r w:rsidRPr="009B3A08">
        <w:rPr>
          <w:rFonts w:ascii="Verdana" w:hAnsi="Verdana" w:cs="Arial"/>
          <w:spacing w:val="-1"/>
        </w:rPr>
        <w:t xml:space="preserve"> y el personal técnico y profesional con experiencia en el ramo.</w:t>
      </w:r>
    </w:p>
    <w:p w14:paraId="39F7E41A" w14:textId="77777777" w:rsidR="00F06C55" w:rsidRPr="009B3A08" w:rsidRDefault="00F06C55" w:rsidP="005A4676">
      <w:pPr>
        <w:pStyle w:val="Prrafodelista"/>
        <w:widowControl w:val="0"/>
        <w:autoSpaceDE w:val="0"/>
        <w:autoSpaceDN w:val="0"/>
        <w:adjustRightInd w:val="0"/>
        <w:spacing w:after="0" w:line="240" w:lineRule="auto"/>
        <w:ind w:left="0"/>
        <w:jc w:val="both"/>
        <w:rPr>
          <w:rFonts w:ascii="Verdana" w:hAnsi="Verdana" w:cs="Arial"/>
          <w:spacing w:val="-1"/>
        </w:rPr>
      </w:pPr>
    </w:p>
    <w:p w14:paraId="4B1EB601"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r w:rsidRPr="009B3A08">
        <w:rPr>
          <w:rFonts w:ascii="Verdana" w:hAnsi="Verdana" w:cs="Arial"/>
          <w:spacing w:val="-1"/>
        </w:rPr>
        <w:t>a)</w:t>
      </w:r>
      <w:r w:rsidRPr="009B3A08">
        <w:rPr>
          <w:rFonts w:ascii="Verdana" w:hAnsi="Verdana" w:cs="Arial"/>
          <w:spacing w:val="-1"/>
        </w:rPr>
        <w:tab/>
        <w:t>El contratista deberá garantizar los medios técnicos, idóneos para la adecuada y oportuna prestación de sus servicios.</w:t>
      </w:r>
    </w:p>
    <w:p w14:paraId="74392F6F"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r w:rsidRPr="009B3A08">
        <w:rPr>
          <w:rFonts w:ascii="Verdana" w:hAnsi="Verdana" w:cs="Arial"/>
          <w:spacing w:val="-1"/>
        </w:rPr>
        <w:t>b)</w:t>
      </w:r>
      <w:r w:rsidRPr="009B3A08">
        <w:rPr>
          <w:rFonts w:ascii="Verdana" w:hAnsi="Verdana" w:cs="Arial"/>
          <w:spacing w:val="-1"/>
        </w:rPr>
        <w:tab/>
        <w:t>El contratista deberá capacitarse en la normatividad relacionada con el objeto del contrato.</w:t>
      </w:r>
    </w:p>
    <w:p w14:paraId="50DDA4D1"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r w:rsidRPr="009B3A08">
        <w:rPr>
          <w:rFonts w:ascii="Verdana" w:hAnsi="Verdana" w:cs="Arial"/>
          <w:spacing w:val="-1"/>
        </w:rPr>
        <w:t>c)</w:t>
      </w:r>
      <w:r w:rsidRPr="009B3A08">
        <w:rPr>
          <w:rFonts w:ascii="Verdana" w:hAnsi="Verdana" w:cs="Arial"/>
          <w:spacing w:val="-1"/>
        </w:rPr>
        <w:tab/>
        <w:t xml:space="preserve">El contratista deberá garantizar el cumplimiento del objeto contractual en los términos aquí establecidos, de acuerdo con su organización y planificación. </w:t>
      </w:r>
    </w:p>
    <w:p w14:paraId="6208CA8D"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r w:rsidRPr="009B3A08">
        <w:rPr>
          <w:rFonts w:ascii="Verdana" w:hAnsi="Verdana" w:cs="Arial"/>
          <w:spacing w:val="-1"/>
        </w:rPr>
        <w:t>d)</w:t>
      </w:r>
      <w:r w:rsidRPr="009B3A08">
        <w:rPr>
          <w:rFonts w:ascii="Verdana" w:hAnsi="Verdana" w:cs="Arial"/>
          <w:spacing w:val="-1"/>
        </w:rPr>
        <w:tab/>
        <w:t>El contratista deberá tener disponibilidad de personal necesario para la ejecución del contrato.</w:t>
      </w:r>
    </w:p>
    <w:p w14:paraId="064F8142"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r w:rsidRPr="009B3A08">
        <w:rPr>
          <w:rFonts w:ascii="Verdana" w:hAnsi="Verdana" w:cs="Arial"/>
          <w:spacing w:val="-1"/>
        </w:rPr>
        <w:t>e)</w:t>
      </w:r>
      <w:r w:rsidRPr="009B3A08">
        <w:rPr>
          <w:rFonts w:ascii="Verdana" w:hAnsi="Verdana" w:cs="Arial"/>
          <w:spacing w:val="-1"/>
        </w:rPr>
        <w:tab/>
        <w:t>El contratista deberá contar con la dotación necesaria y requerida por los profesionales.</w:t>
      </w:r>
    </w:p>
    <w:p w14:paraId="331E6205"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r w:rsidRPr="009B3A08">
        <w:rPr>
          <w:rFonts w:ascii="Verdana" w:hAnsi="Verdana" w:cs="Arial"/>
          <w:spacing w:val="-1"/>
        </w:rPr>
        <w:lastRenderedPageBreak/>
        <w:t>f)</w:t>
      </w:r>
      <w:r w:rsidRPr="009B3A08">
        <w:rPr>
          <w:rFonts w:ascii="Verdana" w:hAnsi="Verdana" w:cs="Arial"/>
          <w:spacing w:val="-1"/>
        </w:rPr>
        <w:tab/>
        <w:t>El contratista deberá garantizar que el recurso humano asignado para la ejecución del contrato esté debidamente identificado.</w:t>
      </w:r>
    </w:p>
    <w:p w14:paraId="2FA337A1" w14:textId="77777777" w:rsidR="00F06C55" w:rsidRPr="009B3A08" w:rsidRDefault="00F06C55" w:rsidP="005A4676">
      <w:pPr>
        <w:pStyle w:val="Prrafodelista"/>
        <w:widowControl w:val="0"/>
        <w:autoSpaceDE w:val="0"/>
        <w:autoSpaceDN w:val="0"/>
        <w:adjustRightInd w:val="0"/>
        <w:spacing w:after="0" w:line="240" w:lineRule="auto"/>
        <w:jc w:val="both"/>
        <w:rPr>
          <w:rFonts w:ascii="Verdana" w:hAnsi="Verdana" w:cs="Arial"/>
          <w:spacing w:val="-1"/>
        </w:rPr>
      </w:pPr>
    </w:p>
    <w:p w14:paraId="2399DEDA" w14:textId="1DEAA2EE" w:rsidR="00F06C55" w:rsidRPr="009B3A08" w:rsidRDefault="00F06C55" w:rsidP="005A4676">
      <w:pPr>
        <w:pStyle w:val="Prrafodelista"/>
        <w:widowControl w:val="0"/>
        <w:numPr>
          <w:ilvl w:val="2"/>
          <w:numId w:val="31"/>
        </w:numPr>
        <w:autoSpaceDE w:val="0"/>
        <w:autoSpaceDN w:val="0"/>
        <w:adjustRightInd w:val="0"/>
        <w:spacing w:after="0" w:line="240" w:lineRule="auto"/>
        <w:jc w:val="both"/>
        <w:rPr>
          <w:rFonts w:ascii="Verdana" w:hAnsi="Verdana" w:cs="Arial"/>
          <w:b/>
          <w:bCs/>
          <w:spacing w:val="-1"/>
        </w:rPr>
      </w:pPr>
      <w:r w:rsidRPr="009B3A08">
        <w:rPr>
          <w:rFonts w:ascii="Verdana" w:hAnsi="Verdana" w:cs="Arial"/>
          <w:b/>
          <w:bCs/>
          <w:spacing w:val="-1"/>
        </w:rPr>
        <w:t>EXPERIENCIA.</w:t>
      </w:r>
    </w:p>
    <w:p w14:paraId="2C218B52" w14:textId="77777777" w:rsidR="00F06C55" w:rsidRPr="009B3A08" w:rsidRDefault="00F06C55" w:rsidP="005A4676">
      <w:pPr>
        <w:pStyle w:val="Prrafodelista"/>
        <w:widowControl w:val="0"/>
        <w:autoSpaceDE w:val="0"/>
        <w:autoSpaceDN w:val="0"/>
        <w:adjustRightInd w:val="0"/>
        <w:spacing w:after="0" w:line="240" w:lineRule="auto"/>
        <w:ind w:left="1080"/>
        <w:jc w:val="both"/>
        <w:rPr>
          <w:rFonts w:ascii="Verdana" w:hAnsi="Verdana" w:cs="Arial"/>
          <w:spacing w:val="-1"/>
        </w:rPr>
      </w:pPr>
    </w:p>
    <w:p w14:paraId="5F7EB79E" w14:textId="1AE3214B" w:rsidR="00F06C55" w:rsidRPr="009B3A08" w:rsidRDefault="00F06C55" w:rsidP="005A4676">
      <w:pPr>
        <w:pStyle w:val="Prrafodelista"/>
        <w:widowControl w:val="0"/>
        <w:autoSpaceDE w:val="0"/>
        <w:autoSpaceDN w:val="0"/>
        <w:adjustRightInd w:val="0"/>
        <w:spacing w:after="0" w:line="240" w:lineRule="auto"/>
        <w:ind w:left="0"/>
        <w:jc w:val="both"/>
        <w:rPr>
          <w:rFonts w:ascii="Verdana" w:hAnsi="Verdana" w:cs="Arial"/>
          <w:spacing w:val="-1"/>
        </w:rPr>
      </w:pPr>
      <w:r w:rsidRPr="009B3A08">
        <w:rPr>
          <w:rFonts w:ascii="Verdana" w:hAnsi="Verdana" w:cs="Arial"/>
          <w:spacing w:val="-1"/>
        </w:rPr>
        <w:t>Para este apartado la entidad tuvo en cuenta la experiencia del contratista, su objeto social, buen nombre y confiabilidad de los productos y servicios suministrados por el contratista.</w:t>
      </w:r>
    </w:p>
    <w:p w14:paraId="2380BF26" w14:textId="1D31DAB7" w:rsidR="00112E8C" w:rsidRPr="009B3A08" w:rsidRDefault="00112E8C" w:rsidP="005A4676">
      <w:pPr>
        <w:widowControl w:val="0"/>
        <w:autoSpaceDE w:val="0"/>
        <w:autoSpaceDN w:val="0"/>
        <w:adjustRightInd w:val="0"/>
        <w:spacing w:after="0" w:line="240" w:lineRule="auto"/>
        <w:contextualSpacing/>
        <w:jc w:val="both"/>
        <w:rPr>
          <w:rFonts w:ascii="Verdana" w:hAnsi="Verdana" w:cs="Arial"/>
        </w:rPr>
      </w:pPr>
    </w:p>
    <w:p w14:paraId="3A3F4490" w14:textId="77777777" w:rsidR="0002552B" w:rsidRPr="009B3A08" w:rsidRDefault="0002552B" w:rsidP="005A4676">
      <w:pPr>
        <w:pStyle w:val="Prrafodelista"/>
        <w:widowControl w:val="0"/>
        <w:numPr>
          <w:ilvl w:val="1"/>
          <w:numId w:val="31"/>
        </w:numPr>
        <w:autoSpaceDE w:val="0"/>
        <w:autoSpaceDN w:val="0"/>
        <w:adjustRightInd w:val="0"/>
        <w:spacing w:after="0" w:line="240" w:lineRule="auto"/>
        <w:ind w:right="524"/>
        <w:jc w:val="both"/>
        <w:rPr>
          <w:rFonts w:ascii="Verdana" w:eastAsia="Times New Roman" w:hAnsi="Verdana" w:cs="Arial"/>
          <w:b/>
          <w:lang w:val="es-ES" w:eastAsia="es-ES"/>
        </w:rPr>
      </w:pPr>
      <w:r w:rsidRPr="009B3A08">
        <w:rPr>
          <w:rFonts w:ascii="Verdana" w:eastAsia="Times New Roman" w:hAnsi="Verdana" w:cs="Arial"/>
          <w:b/>
          <w:lang w:val="es-ES" w:eastAsia="es-ES"/>
        </w:rPr>
        <w:t>PERSPECTIVA COMERCIAL</w:t>
      </w:r>
    </w:p>
    <w:p w14:paraId="28361C3C" w14:textId="77777777" w:rsidR="0002552B" w:rsidRPr="009B3A08" w:rsidRDefault="0002552B" w:rsidP="005A467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E5EE0F" w14:textId="0976D4A8" w:rsidR="0002552B" w:rsidRPr="009B3A08" w:rsidRDefault="0002552B" w:rsidP="005A4676">
      <w:pPr>
        <w:widowControl w:val="0"/>
        <w:autoSpaceDE w:val="0"/>
        <w:autoSpaceDN w:val="0"/>
        <w:adjustRightInd w:val="0"/>
        <w:spacing w:after="0" w:line="240" w:lineRule="auto"/>
        <w:ind w:right="67"/>
        <w:contextualSpacing/>
        <w:jc w:val="both"/>
        <w:rPr>
          <w:rFonts w:ascii="Verdana" w:eastAsia="Times New Roman" w:hAnsi="Verdana" w:cs="Arial"/>
          <w:b/>
          <w:bCs/>
          <w:lang w:val="es-ES" w:eastAsia="es-ES"/>
        </w:rPr>
      </w:pPr>
      <w:r w:rsidRPr="009B3A08">
        <w:rPr>
          <w:rFonts w:ascii="Verdana" w:eastAsia="Times New Roman" w:hAnsi="Verdana" w:cs="Arial"/>
          <w:b/>
          <w:bCs/>
          <w:spacing w:val="4"/>
          <w:lang w:val="es-ES" w:eastAsia="es-ES"/>
        </w:rPr>
        <w:t>3.4.1 V</w:t>
      </w:r>
      <w:r w:rsidRPr="009B3A08">
        <w:rPr>
          <w:rFonts w:ascii="Verdana" w:eastAsia="Times New Roman" w:hAnsi="Verdana" w:cs="Arial"/>
          <w:b/>
          <w:bCs/>
          <w:spacing w:val="-5"/>
          <w:lang w:val="es-ES" w:eastAsia="es-ES"/>
        </w:rPr>
        <w:t>A</w:t>
      </w:r>
      <w:r w:rsidRPr="009B3A08">
        <w:rPr>
          <w:rFonts w:ascii="Verdana" w:eastAsia="Times New Roman" w:hAnsi="Verdana" w:cs="Arial"/>
          <w:b/>
          <w:bCs/>
          <w:lang w:val="es-ES" w:eastAsia="es-ES"/>
        </w:rPr>
        <w:t>R</w:t>
      </w:r>
      <w:r w:rsidRPr="009B3A08">
        <w:rPr>
          <w:rFonts w:ascii="Verdana" w:eastAsia="Times New Roman" w:hAnsi="Verdana" w:cs="Arial"/>
          <w:b/>
          <w:bCs/>
          <w:spacing w:val="5"/>
          <w:lang w:val="es-ES" w:eastAsia="es-ES"/>
        </w:rPr>
        <w:t>I</w:t>
      </w:r>
      <w:r w:rsidRPr="009B3A08">
        <w:rPr>
          <w:rFonts w:ascii="Verdana" w:eastAsia="Times New Roman" w:hAnsi="Verdana" w:cs="Arial"/>
          <w:b/>
          <w:bCs/>
          <w:spacing w:val="-5"/>
          <w:lang w:val="es-ES" w:eastAsia="es-ES"/>
        </w:rPr>
        <w:t>A</w:t>
      </w:r>
      <w:r w:rsidRPr="009B3A08">
        <w:rPr>
          <w:rFonts w:ascii="Verdana" w:eastAsia="Times New Roman" w:hAnsi="Verdana" w:cs="Arial"/>
          <w:b/>
          <w:bCs/>
          <w:lang w:val="es-ES" w:eastAsia="es-ES"/>
        </w:rPr>
        <w:t>B</w:t>
      </w:r>
      <w:r w:rsidRPr="009B3A08">
        <w:rPr>
          <w:rFonts w:ascii="Verdana" w:eastAsia="Times New Roman" w:hAnsi="Verdana" w:cs="Arial"/>
          <w:b/>
          <w:bCs/>
          <w:spacing w:val="3"/>
          <w:lang w:val="es-ES" w:eastAsia="es-ES"/>
        </w:rPr>
        <w:t>L</w:t>
      </w:r>
      <w:r w:rsidRPr="009B3A08">
        <w:rPr>
          <w:rFonts w:ascii="Verdana" w:eastAsia="Times New Roman" w:hAnsi="Verdana" w:cs="Arial"/>
          <w:b/>
          <w:bCs/>
          <w:spacing w:val="1"/>
          <w:lang w:val="es-ES" w:eastAsia="es-ES"/>
        </w:rPr>
        <w:t>E</w:t>
      </w:r>
      <w:r w:rsidRPr="009B3A08">
        <w:rPr>
          <w:rFonts w:ascii="Verdana" w:eastAsia="Times New Roman" w:hAnsi="Verdana" w:cs="Arial"/>
          <w:b/>
          <w:bCs/>
          <w:lang w:val="es-ES" w:eastAsia="es-ES"/>
        </w:rPr>
        <w:t>S UTILIZADAS PARA CALCULAR EL PRESUPUESTO DE LA C</w:t>
      </w:r>
      <w:r w:rsidRPr="009B3A08">
        <w:rPr>
          <w:rFonts w:ascii="Verdana" w:eastAsia="Times New Roman" w:hAnsi="Verdana" w:cs="Arial"/>
          <w:b/>
          <w:bCs/>
          <w:spacing w:val="1"/>
          <w:lang w:val="es-ES" w:eastAsia="es-ES"/>
        </w:rPr>
        <w:t>O</w:t>
      </w:r>
      <w:r w:rsidRPr="009B3A08">
        <w:rPr>
          <w:rFonts w:ascii="Verdana" w:eastAsia="Times New Roman" w:hAnsi="Verdana" w:cs="Arial"/>
          <w:b/>
          <w:bCs/>
          <w:lang w:val="es-ES" w:eastAsia="es-ES"/>
        </w:rPr>
        <w:t>N</w:t>
      </w:r>
      <w:r w:rsidRPr="009B3A08">
        <w:rPr>
          <w:rFonts w:ascii="Verdana" w:eastAsia="Times New Roman" w:hAnsi="Verdana" w:cs="Arial"/>
          <w:b/>
          <w:bCs/>
          <w:spacing w:val="3"/>
          <w:lang w:val="es-ES" w:eastAsia="es-ES"/>
        </w:rPr>
        <w:t>T</w:t>
      </w:r>
      <w:r w:rsidRPr="009B3A08">
        <w:rPr>
          <w:rFonts w:ascii="Verdana" w:eastAsia="Times New Roman" w:hAnsi="Verdana" w:cs="Arial"/>
          <w:b/>
          <w:bCs/>
          <w:spacing w:val="2"/>
          <w:lang w:val="es-ES" w:eastAsia="es-ES"/>
        </w:rPr>
        <w:t>R</w:t>
      </w:r>
      <w:r w:rsidRPr="009B3A08">
        <w:rPr>
          <w:rFonts w:ascii="Verdana" w:eastAsia="Times New Roman" w:hAnsi="Verdana" w:cs="Arial"/>
          <w:b/>
          <w:bCs/>
          <w:spacing w:val="-7"/>
          <w:lang w:val="es-ES" w:eastAsia="es-ES"/>
        </w:rPr>
        <w:t>A</w:t>
      </w:r>
      <w:r w:rsidRPr="009B3A08">
        <w:rPr>
          <w:rFonts w:ascii="Verdana" w:eastAsia="Times New Roman" w:hAnsi="Verdana" w:cs="Arial"/>
          <w:b/>
          <w:bCs/>
          <w:spacing w:val="8"/>
          <w:lang w:val="es-ES" w:eastAsia="es-ES"/>
        </w:rPr>
        <w:t>T</w:t>
      </w:r>
      <w:r w:rsidRPr="009B3A08">
        <w:rPr>
          <w:rFonts w:ascii="Verdana" w:eastAsia="Times New Roman" w:hAnsi="Verdana" w:cs="Arial"/>
          <w:b/>
          <w:bCs/>
          <w:spacing w:val="-5"/>
          <w:lang w:val="es-ES" w:eastAsia="es-ES"/>
        </w:rPr>
        <w:t>A</w:t>
      </w:r>
      <w:r w:rsidRPr="009B3A08">
        <w:rPr>
          <w:rFonts w:ascii="Verdana" w:eastAsia="Times New Roman" w:hAnsi="Verdana" w:cs="Arial"/>
          <w:b/>
          <w:bCs/>
          <w:lang w:val="es-ES" w:eastAsia="es-ES"/>
        </w:rPr>
        <w:t>CI</w:t>
      </w:r>
      <w:r w:rsidRPr="009B3A08">
        <w:rPr>
          <w:rFonts w:ascii="Verdana" w:eastAsia="Times New Roman" w:hAnsi="Verdana" w:cs="Arial"/>
          <w:b/>
          <w:bCs/>
          <w:spacing w:val="1"/>
          <w:lang w:val="es-ES" w:eastAsia="es-ES"/>
        </w:rPr>
        <w:t>Ó</w:t>
      </w:r>
      <w:r w:rsidRPr="009B3A08">
        <w:rPr>
          <w:rFonts w:ascii="Verdana" w:eastAsia="Times New Roman" w:hAnsi="Verdana" w:cs="Arial"/>
          <w:b/>
          <w:bCs/>
          <w:lang w:val="es-ES" w:eastAsia="es-ES"/>
        </w:rPr>
        <w:t>N.</w:t>
      </w:r>
    </w:p>
    <w:p w14:paraId="15EA7B23" w14:textId="77777777" w:rsidR="0002552B" w:rsidRPr="009B3A08" w:rsidRDefault="0002552B" w:rsidP="005A4676">
      <w:pPr>
        <w:widowControl w:val="0"/>
        <w:autoSpaceDE w:val="0"/>
        <w:autoSpaceDN w:val="0"/>
        <w:adjustRightInd w:val="0"/>
        <w:spacing w:after="0" w:line="240" w:lineRule="auto"/>
        <w:ind w:right="67"/>
        <w:contextualSpacing/>
        <w:jc w:val="both"/>
        <w:rPr>
          <w:rFonts w:ascii="Verdana" w:eastAsia="Times New Roman" w:hAnsi="Verdana" w:cs="Arial"/>
          <w:lang w:val="es-ES" w:eastAsia="es-ES"/>
        </w:rPr>
      </w:pPr>
    </w:p>
    <w:p w14:paraId="008C7DAE" w14:textId="2C2A7C22" w:rsidR="009A18FC" w:rsidRPr="009B3A08" w:rsidRDefault="009A18FC" w:rsidP="005A4676">
      <w:pPr>
        <w:widowControl w:val="0"/>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lang w:val="es-ES" w:eastAsia="es-ES"/>
        </w:rPr>
        <w:t xml:space="preserve">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 de los bienes o servicios que permitan cubrir la necesidad planteada en estos estudios previos. </w:t>
      </w:r>
    </w:p>
    <w:p w14:paraId="716A36AA" w14:textId="77777777" w:rsidR="00CF2C29" w:rsidRPr="009B3A08" w:rsidRDefault="00CF2C29" w:rsidP="005A4676">
      <w:pPr>
        <w:widowControl w:val="0"/>
        <w:autoSpaceDE w:val="0"/>
        <w:autoSpaceDN w:val="0"/>
        <w:adjustRightInd w:val="0"/>
        <w:spacing w:after="0" w:line="240" w:lineRule="auto"/>
        <w:jc w:val="both"/>
        <w:rPr>
          <w:rFonts w:ascii="Verdana" w:eastAsia="Times New Roman" w:hAnsi="Verdana" w:cs="Arial"/>
          <w:lang w:val="es-ES" w:eastAsia="es-ES"/>
        </w:rPr>
      </w:pPr>
    </w:p>
    <w:p w14:paraId="256E8B23" w14:textId="77777777" w:rsidR="009A18FC" w:rsidRPr="009B3A08" w:rsidRDefault="009A18FC" w:rsidP="005A4676">
      <w:pPr>
        <w:pStyle w:val="Prrafodelista"/>
        <w:widowControl w:val="0"/>
        <w:numPr>
          <w:ilvl w:val="2"/>
          <w:numId w:val="18"/>
        </w:numPr>
        <w:autoSpaceDE w:val="0"/>
        <w:autoSpaceDN w:val="0"/>
        <w:adjustRightInd w:val="0"/>
        <w:spacing w:after="0" w:line="240" w:lineRule="auto"/>
        <w:jc w:val="both"/>
        <w:rPr>
          <w:rFonts w:ascii="Verdana" w:hAnsi="Verdana" w:cs="Arial"/>
        </w:rPr>
      </w:pPr>
      <w:r w:rsidRPr="009B3A08">
        <w:rPr>
          <w:rFonts w:ascii="Verdana" w:hAnsi="Verdana" w:cs="Arial"/>
          <w:b/>
          <w:bCs/>
          <w:spacing w:val="-5"/>
        </w:rPr>
        <w:t>A</w:t>
      </w:r>
      <w:r w:rsidRPr="009B3A08">
        <w:rPr>
          <w:rFonts w:ascii="Verdana" w:hAnsi="Verdana" w:cs="Arial"/>
          <w:b/>
          <w:bCs/>
          <w:spacing w:val="7"/>
        </w:rPr>
        <w:t>N</w:t>
      </w:r>
      <w:r w:rsidRPr="009B3A08">
        <w:rPr>
          <w:rFonts w:ascii="Verdana" w:hAnsi="Verdana" w:cs="Arial"/>
          <w:b/>
          <w:bCs/>
          <w:spacing w:val="-5"/>
        </w:rPr>
        <w:t>Á</w:t>
      </w:r>
      <w:r w:rsidRPr="009B3A08">
        <w:rPr>
          <w:rFonts w:ascii="Verdana" w:hAnsi="Verdana" w:cs="Arial"/>
          <w:b/>
          <w:bCs/>
          <w:spacing w:val="3"/>
        </w:rPr>
        <w:t>L</w:t>
      </w:r>
      <w:r w:rsidRPr="009B3A08">
        <w:rPr>
          <w:rFonts w:ascii="Verdana" w:hAnsi="Verdana" w:cs="Arial"/>
          <w:b/>
          <w:bCs/>
        </w:rPr>
        <w:t>I</w:t>
      </w:r>
      <w:r w:rsidRPr="009B3A08">
        <w:rPr>
          <w:rFonts w:ascii="Verdana" w:hAnsi="Verdana" w:cs="Arial"/>
          <w:b/>
          <w:bCs/>
          <w:spacing w:val="-1"/>
        </w:rPr>
        <w:t>S</w:t>
      </w:r>
      <w:r w:rsidRPr="009B3A08">
        <w:rPr>
          <w:rFonts w:ascii="Verdana" w:hAnsi="Verdana" w:cs="Arial"/>
          <w:b/>
          <w:bCs/>
          <w:spacing w:val="2"/>
        </w:rPr>
        <w:t>I</w:t>
      </w:r>
      <w:r w:rsidRPr="009B3A08">
        <w:rPr>
          <w:rFonts w:ascii="Verdana" w:hAnsi="Verdana" w:cs="Arial"/>
          <w:b/>
          <w:bCs/>
        </w:rPr>
        <w:t xml:space="preserve">S </w:t>
      </w:r>
      <w:r w:rsidRPr="009B3A08">
        <w:rPr>
          <w:rFonts w:ascii="Verdana" w:hAnsi="Verdana" w:cs="Arial"/>
          <w:b/>
          <w:bCs/>
          <w:spacing w:val="-1"/>
        </w:rPr>
        <w:t>E</w:t>
      </w:r>
      <w:r w:rsidRPr="009B3A08">
        <w:rPr>
          <w:rFonts w:ascii="Verdana" w:hAnsi="Verdana" w:cs="Arial"/>
          <w:b/>
          <w:bCs/>
        </w:rPr>
        <w:t>C</w:t>
      </w:r>
      <w:r w:rsidRPr="009B3A08">
        <w:rPr>
          <w:rFonts w:ascii="Verdana" w:hAnsi="Verdana" w:cs="Arial"/>
          <w:b/>
          <w:bCs/>
          <w:spacing w:val="1"/>
        </w:rPr>
        <w:t>O</w:t>
      </w:r>
      <w:r w:rsidRPr="009B3A08">
        <w:rPr>
          <w:rFonts w:ascii="Verdana" w:hAnsi="Verdana" w:cs="Arial"/>
          <w:b/>
          <w:bCs/>
        </w:rPr>
        <w:t>N</w:t>
      </w:r>
      <w:r w:rsidRPr="009B3A08">
        <w:rPr>
          <w:rFonts w:ascii="Verdana" w:hAnsi="Verdana" w:cs="Arial"/>
          <w:b/>
          <w:bCs/>
          <w:spacing w:val="1"/>
        </w:rPr>
        <w:t>Ó</w:t>
      </w:r>
      <w:r w:rsidRPr="009B3A08">
        <w:rPr>
          <w:rFonts w:ascii="Verdana" w:hAnsi="Verdana" w:cs="Arial"/>
          <w:b/>
          <w:bCs/>
          <w:spacing w:val="4"/>
        </w:rPr>
        <w:t>M</w:t>
      </w:r>
      <w:r w:rsidRPr="009B3A08">
        <w:rPr>
          <w:rFonts w:ascii="Verdana" w:hAnsi="Verdana" w:cs="Arial"/>
          <w:b/>
          <w:bCs/>
        </w:rPr>
        <w:t>ICO</w:t>
      </w:r>
    </w:p>
    <w:p w14:paraId="1CDC7607" w14:textId="77777777" w:rsidR="009A18FC" w:rsidRPr="009B3A08" w:rsidRDefault="009A18FC" w:rsidP="005A4676">
      <w:pPr>
        <w:widowControl w:val="0"/>
        <w:tabs>
          <w:tab w:val="left" w:pos="820"/>
        </w:tabs>
        <w:autoSpaceDE w:val="0"/>
        <w:autoSpaceDN w:val="0"/>
        <w:adjustRightInd w:val="0"/>
        <w:spacing w:after="0" w:line="240" w:lineRule="auto"/>
        <w:ind w:right="93"/>
        <w:jc w:val="both"/>
        <w:rPr>
          <w:rFonts w:ascii="Verdana" w:hAnsi="Verdana" w:cs="Arial"/>
        </w:rPr>
      </w:pPr>
    </w:p>
    <w:p w14:paraId="50A89E21" w14:textId="77777777" w:rsidR="009A18FC" w:rsidRPr="009B3A08" w:rsidRDefault="009A18FC" w:rsidP="005A4676">
      <w:pPr>
        <w:widowControl w:val="0"/>
        <w:autoSpaceDE w:val="0"/>
        <w:autoSpaceDN w:val="0"/>
        <w:adjustRightInd w:val="0"/>
        <w:spacing w:after="0" w:line="240" w:lineRule="auto"/>
        <w:jc w:val="both"/>
        <w:rPr>
          <w:rFonts w:ascii="Verdana" w:hAnsi="Verdana" w:cs="Arial"/>
        </w:rPr>
      </w:pPr>
      <w:r w:rsidRPr="009B3A08">
        <w:rPr>
          <w:rFonts w:ascii="Verdana" w:hAnsi="Verdana" w:cs="Arial"/>
        </w:rPr>
        <w:t>Al respecto la entidad adelanto el respectivo estudio económico consultando a comerciantes de la zona, de ser posible, que estuvieran en capacidad de ofertar los bienes y servicios con el fin de realizar un análisis de precios y costos de los elementos requeridos. Para lo cual presentaron cotizaciones con las que soportaron los análisis de precios del mercado así:</w:t>
      </w:r>
    </w:p>
    <w:p w14:paraId="23DA87FB" w14:textId="77777777" w:rsidR="00C77993" w:rsidRPr="009B3A08" w:rsidRDefault="00C77993" w:rsidP="005A4676">
      <w:pPr>
        <w:widowControl w:val="0"/>
        <w:tabs>
          <w:tab w:val="left" w:pos="820"/>
        </w:tabs>
        <w:autoSpaceDE w:val="0"/>
        <w:autoSpaceDN w:val="0"/>
        <w:adjustRightInd w:val="0"/>
        <w:spacing w:after="0" w:line="240" w:lineRule="auto"/>
        <w:ind w:right="93"/>
        <w:jc w:val="both"/>
      </w:pPr>
    </w:p>
    <w:tbl>
      <w:tblPr>
        <w:tblW w:w="10916" w:type="dxa"/>
        <w:tblInd w:w="-856" w:type="dxa"/>
        <w:tblCellMar>
          <w:left w:w="70" w:type="dxa"/>
          <w:right w:w="70" w:type="dxa"/>
        </w:tblCellMar>
        <w:tblLook w:val="04A0" w:firstRow="1" w:lastRow="0" w:firstColumn="1" w:lastColumn="0" w:noHBand="0" w:noVBand="1"/>
      </w:tblPr>
      <w:tblGrid>
        <w:gridCol w:w="567"/>
        <w:gridCol w:w="2127"/>
        <w:gridCol w:w="851"/>
        <w:gridCol w:w="1134"/>
        <w:gridCol w:w="1275"/>
        <w:gridCol w:w="1276"/>
        <w:gridCol w:w="1276"/>
        <w:gridCol w:w="1134"/>
        <w:gridCol w:w="1276"/>
      </w:tblGrid>
      <w:tr w:rsidR="002B6108" w:rsidRPr="009B3A08" w14:paraId="64D93054" w14:textId="77777777" w:rsidTr="0064588C">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000000" w:fill="A6C9EC"/>
            <w:vAlign w:val="center"/>
            <w:hideMark/>
          </w:tcPr>
          <w:p w14:paraId="55C2665B"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SEDE</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A6C9EC"/>
            <w:vAlign w:val="center"/>
            <w:hideMark/>
          </w:tcPr>
          <w:p w14:paraId="1DDD9E9B"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UBICACIÓN DEL SERVICIO</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A6C9EC"/>
            <w:vAlign w:val="center"/>
            <w:hideMark/>
          </w:tcPr>
          <w:p w14:paraId="5A1A6936"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NUMERO DE HORAS</w:t>
            </w:r>
          </w:p>
        </w:tc>
        <w:tc>
          <w:tcPr>
            <w:tcW w:w="2409" w:type="dxa"/>
            <w:gridSpan w:val="2"/>
            <w:tcBorders>
              <w:top w:val="single" w:sz="4" w:space="0" w:color="auto"/>
              <w:left w:val="nil"/>
              <w:bottom w:val="single" w:sz="4" w:space="0" w:color="auto"/>
              <w:right w:val="single" w:sz="4" w:space="0" w:color="auto"/>
            </w:tcBorders>
            <w:shd w:val="clear" w:color="000000" w:fill="A6C9EC"/>
            <w:vAlign w:val="center"/>
            <w:hideMark/>
          </w:tcPr>
          <w:p w14:paraId="424332B4"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proofErr w:type="spellStart"/>
            <w:r w:rsidRPr="009B3A08">
              <w:rPr>
                <w:rFonts w:ascii="Arial Narrow" w:eastAsia="Times New Roman" w:hAnsi="Arial Narrow" w:cs="Times New Roman"/>
                <w:b/>
                <w:bCs/>
                <w:color w:val="000000"/>
                <w:sz w:val="16"/>
                <w:szCs w:val="16"/>
              </w:rPr>
              <w:t>SERNCIOS</w:t>
            </w:r>
            <w:proofErr w:type="spellEnd"/>
            <w:r w:rsidRPr="009B3A08">
              <w:rPr>
                <w:rFonts w:ascii="Arial Narrow" w:eastAsia="Times New Roman" w:hAnsi="Arial Narrow" w:cs="Times New Roman"/>
                <w:b/>
                <w:bCs/>
                <w:color w:val="000000"/>
                <w:sz w:val="16"/>
                <w:szCs w:val="16"/>
              </w:rPr>
              <w:t xml:space="preserve"> INTEGRALES</w:t>
            </w:r>
          </w:p>
        </w:tc>
        <w:tc>
          <w:tcPr>
            <w:tcW w:w="2552" w:type="dxa"/>
            <w:gridSpan w:val="2"/>
            <w:tcBorders>
              <w:top w:val="single" w:sz="4" w:space="0" w:color="auto"/>
              <w:left w:val="nil"/>
              <w:bottom w:val="single" w:sz="4" w:space="0" w:color="auto"/>
              <w:right w:val="single" w:sz="4" w:space="0" w:color="auto"/>
            </w:tcBorders>
            <w:shd w:val="clear" w:color="000000" w:fill="A6C9EC"/>
            <w:vAlign w:val="center"/>
            <w:hideMark/>
          </w:tcPr>
          <w:p w14:paraId="26FD076C"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proofErr w:type="spellStart"/>
            <w:r w:rsidRPr="009B3A08">
              <w:rPr>
                <w:rFonts w:ascii="Arial Narrow" w:eastAsia="Times New Roman" w:hAnsi="Arial Narrow" w:cs="Times New Roman"/>
                <w:b/>
                <w:bCs/>
                <w:color w:val="000000"/>
                <w:sz w:val="16"/>
                <w:szCs w:val="16"/>
              </w:rPr>
              <w:t>INGENESIS</w:t>
            </w:r>
            <w:proofErr w:type="spellEnd"/>
          </w:p>
        </w:tc>
        <w:tc>
          <w:tcPr>
            <w:tcW w:w="2410" w:type="dxa"/>
            <w:gridSpan w:val="2"/>
            <w:tcBorders>
              <w:top w:val="single" w:sz="4" w:space="0" w:color="auto"/>
              <w:left w:val="nil"/>
              <w:bottom w:val="single" w:sz="4" w:space="0" w:color="auto"/>
              <w:right w:val="single" w:sz="4" w:space="0" w:color="auto"/>
            </w:tcBorders>
            <w:shd w:val="clear" w:color="000000" w:fill="A6C9EC"/>
            <w:vAlign w:val="center"/>
            <w:hideMark/>
          </w:tcPr>
          <w:p w14:paraId="54128084"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 xml:space="preserve">SYS </w:t>
            </w:r>
            <w:proofErr w:type="spellStart"/>
            <w:r w:rsidRPr="009B3A08">
              <w:rPr>
                <w:rFonts w:ascii="Arial Narrow" w:eastAsia="Times New Roman" w:hAnsi="Arial Narrow" w:cs="Times New Roman"/>
                <w:b/>
                <w:bCs/>
                <w:color w:val="000000"/>
                <w:sz w:val="16"/>
                <w:szCs w:val="16"/>
              </w:rPr>
              <w:t>JD</w:t>
            </w:r>
            <w:proofErr w:type="spellEnd"/>
          </w:p>
        </w:tc>
      </w:tr>
      <w:tr w:rsidR="002B6108" w:rsidRPr="009B3A08" w14:paraId="0C341FCA" w14:textId="77777777" w:rsidTr="0064588C">
        <w:trPr>
          <w:trHeight w:val="82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B1FE153"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114330D"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F743FA"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1134" w:type="dxa"/>
            <w:tcBorders>
              <w:top w:val="nil"/>
              <w:left w:val="nil"/>
              <w:bottom w:val="single" w:sz="4" w:space="0" w:color="auto"/>
              <w:right w:val="single" w:sz="4" w:space="0" w:color="auto"/>
            </w:tcBorders>
            <w:shd w:val="clear" w:color="000000" w:fill="A6C9EC"/>
            <w:vAlign w:val="center"/>
            <w:hideMark/>
          </w:tcPr>
          <w:p w14:paraId="7EF7A7E1"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HORA</w:t>
            </w:r>
          </w:p>
        </w:tc>
        <w:tc>
          <w:tcPr>
            <w:tcW w:w="1275" w:type="dxa"/>
            <w:tcBorders>
              <w:top w:val="nil"/>
              <w:left w:val="nil"/>
              <w:bottom w:val="single" w:sz="4" w:space="0" w:color="auto"/>
              <w:right w:val="single" w:sz="4" w:space="0" w:color="auto"/>
            </w:tcBorders>
            <w:shd w:val="clear" w:color="000000" w:fill="A6C9EC"/>
            <w:vAlign w:val="center"/>
            <w:hideMark/>
          </w:tcPr>
          <w:p w14:paraId="7DF06FAD"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TOTAL</w:t>
            </w:r>
          </w:p>
        </w:tc>
        <w:tc>
          <w:tcPr>
            <w:tcW w:w="1276" w:type="dxa"/>
            <w:tcBorders>
              <w:top w:val="nil"/>
              <w:left w:val="nil"/>
              <w:bottom w:val="single" w:sz="4" w:space="0" w:color="auto"/>
              <w:right w:val="single" w:sz="4" w:space="0" w:color="auto"/>
            </w:tcBorders>
            <w:shd w:val="clear" w:color="000000" w:fill="A6C9EC"/>
            <w:vAlign w:val="center"/>
            <w:hideMark/>
          </w:tcPr>
          <w:p w14:paraId="0BF93351"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HORA</w:t>
            </w:r>
          </w:p>
        </w:tc>
        <w:tc>
          <w:tcPr>
            <w:tcW w:w="1276" w:type="dxa"/>
            <w:tcBorders>
              <w:top w:val="nil"/>
              <w:left w:val="nil"/>
              <w:bottom w:val="single" w:sz="4" w:space="0" w:color="auto"/>
              <w:right w:val="single" w:sz="4" w:space="0" w:color="auto"/>
            </w:tcBorders>
            <w:shd w:val="clear" w:color="000000" w:fill="A6C9EC"/>
            <w:vAlign w:val="center"/>
            <w:hideMark/>
          </w:tcPr>
          <w:p w14:paraId="72325A74"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TOTAL</w:t>
            </w:r>
          </w:p>
        </w:tc>
        <w:tc>
          <w:tcPr>
            <w:tcW w:w="1134" w:type="dxa"/>
            <w:tcBorders>
              <w:top w:val="nil"/>
              <w:left w:val="nil"/>
              <w:bottom w:val="single" w:sz="4" w:space="0" w:color="auto"/>
              <w:right w:val="single" w:sz="4" w:space="0" w:color="auto"/>
            </w:tcBorders>
            <w:shd w:val="clear" w:color="000000" w:fill="A6C9EC"/>
            <w:vAlign w:val="center"/>
            <w:hideMark/>
          </w:tcPr>
          <w:p w14:paraId="10C4FE8B"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HORA</w:t>
            </w:r>
          </w:p>
        </w:tc>
        <w:tc>
          <w:tcPr>
            <w:tcW w:w="1276" w:type="dxa"/>
            <w:tcBorders>
              <w:top w:val="nil"/>
              <w:left w:val="nil"/>
              <w:bottom w:val="single" w:sz="4" w:space="0" w:color="auto"/>
              <w:right w:val="single" w:sz="4" w:space="0" w:color="auto"/>
            </w:tcBorders>
            <w:shd w:val="clear" w:color="000000" w:fill="A6C9EC"/>
            <w:vAlign w:val="center"/>
            <w:hideMark/>
          </w:tcPr>
          <w:p w14:paraId="7065CB46"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TOTAL</w:t>
            </w:r>
          </w:p>
        </w:tc>
      </w:tr>
      <w:tr w:rsidR="002B6108" w:rsidRPr="009B3A08" w14:paraId="154CACDF" w14:textId="77777777" w:rsidTr="0064588C">
        <w:trPr>
          <w:trHeight w:val="510"/>
        </w:trPr>
        <w:tc>
          <w:tcPr>
            <w:tcW w:w="567" w:type="dxa"/>
            <w:vMerge w:val="restart"/>
            <w:tcBorders>
              <w:top w:val="nil"/>
              <w:left w:val="single" w:sz="4" w:space="0" w:color="auto"/>
              <w:bottom w:val="single" w:sz="4" w:space="0" w:color="000000"/>
              <w:right w:val="single" w:sz="4" w:space="0" w:color="auto"/>
            </w:tcBorders>
            <w:textDirection w:val="btLr"/>
            <w:vAlign w:val="center"/>
            <w:hideMark/>
          </w:tcPr>
          <w:p w14:paraId="46B43677"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AUTOPISTA NORTE</w:t>
            </w:r>
          </w:p>
        </w:tc>
        <w:tc>
          <w:tcPr>
            <w:tcW w:w="2127" w:type="dxa"/>
            <w:tcBorders>
              <w:top w:val="nil"/>
              <w:left w:val="nil"/>
              <w:bottom w:val="single" w:sz="4" w:space="0" w:color="auto"/>
              <w:right w:val="single" w:sz="4" w:space="0" w:color="auto"/>
            </w:tcBorders>
            <w:vAlign w:val="center"/>
            <w:hideMark/>
          </w:tcPr>
          <w:p w14:paraId="0A9A41E9"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URGENCIAS DÍA Y NOCHE (TURNO 24 HORAS)</w:t>
            </w:r>
          </w:p>
        </w:tc>
        <w:tc>
          <w:tcPr>
            <w:tcW w:w="851" w:type="dxa"/>
            <w:tcBorders>
              <w:top w:val="nil"/>
              <w:left w:val="nil"/>
              <w:bottom w:val="single" w:sz="4" w:space="0" w:color="auto"/>
              <w:right w:val="single" w:sz="4" w:space="0" w:color="auto"/>
            </w:tcBorders>
            <w:vAlign w:val="center"/>
            <w:hideMark/>
          </w:tcPr>
          <w:p w14:paraId="5ADF307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3F53B84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09D21EBE"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5CF21E6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4F85959C" w14:textId="0CC3F5F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$ 39.583.404,00 </w:t>
            </w:r>
          </w:p>
        </w:tc>
        <w:tc>
          <w:tcPr>
            <w:tcW w:w="1134" w:type="dxa"/>
            <w:tcBorders>
              <w:top w:val="nil"/>
              <w:left w:val="nil"/>
              <w:bottom w:val="single" w:sz="4" w:space="0" w:color="auto"/>
              <w:right w:val="single" w:sz="4" w:space="0" w:color="auto"/>
            </w:tcBorders>
            <w:vAlign w:val="center"/>
            <w:hideMark/>
          </w:tcPr>
          <w:p w14:paraId="52C957F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11416858" w14:textId="3DF70358"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$ 40.148.881,20 </w:t>
            </w:r>
          </w:p>
        </w:tc>
      </w:tr>
      <w:tr w:rsidR="002B6108" w:rsidRPr="009B3A08" w14:paraId="0D672DDE" w14:textId="77777777" w:rsidTr="0064588C">
        <w:trPr>
          <w:trHeight w:val="765"/>
        </w:trPr>
        <w:tc>
          <w:tcPr>
            <w:tcW w:w="567" w:type="dxa"/>
            <w:vMerge/>
            <w:tcBorders>
              <w:top w:val="nil"/>
              <w:left w:val="single" w:sz="4" w:space="0" w:color="auto"/>
              <w:bottom w:val="single" w:sz="4" w:space="0" w:color="000000"/>
              <w:right w:val="single" w:sz="4" w:space="0" w:color="auto"/>
            </w:tcBorders>
            <w:vAlign w:val="center"/>
            <w:hideMark/>
          </w:tcPr>
          <w:p w14:paraId="3990A3A1"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7CE22F4D"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URGENCIAS RESPIRATORIAS DÍA Y NOCHE (TURNO 24 HORAS)</w:t>
            </w:r>
          </w:p>
        </w:tc>
        <w:tc>
          <w:tcPr>
            <w:tcW w:w="851" w:type="dxa"/>
            <w:tcBorders>
              <w:top w:val="nil"/>
              <w:left w:val="nil"/>
              <w:bottom w:val="single" w:sz="4" w:space="0" w:color="auto"/>
              <w:right w:val="single" w:sz="4" w:space="0" w:color="auto"/>
            </w:tcBorders>
            <w:vAlign w:val="center"/>
            <w:hideMark/>
          </w:tcPr>
          <w:p w14:paraId="0C3D98A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321720D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3C543CA3"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06A7133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52989180" w14:textId="4BBF0A60"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$39.583.404,00 </w:t>
            </w:r>
          </w:p>
        </w:tc>
        <w:tc>
          <w:tcPr>
            <w:tcW w:w="1134" w:type="dxa"/>
            <w:tcBorders>
              <w:top w:val="nil"/>
              <w:left w:val="nil"/>
              <w:bottom w:val="single" w:sz="4" w:space="0" w:color="auto"/>
              <w:right w:val="single" w:sz="4" w:space="0" w:color="auto"/>
            </w:tcBorders>
            <w:vAlign w:val="center"/>
            <w:hideMark/>
          </w:tcPr>
          <w:p w14:paraId="4212ACA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1762B47" w14:textId="569427D4"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$ 40.148.881,20 </w:t>
            </w:r>
          </w:p>
        </w:tc>
      </w:tr>
      <w:tr w:rsidR="002B6108" w:rsidRPr="009B3A08" w14:paraId="4270A691"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4A5766C7"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160EC4ED"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EXPANSIÓN URGENCIAS DÍA Y NOCHE (TURNO 24 HORAS)</w:t>
            </w:r>
          </w:p>
        </w:tc>
        <w:tc>
          <w:tcPr>
            <w:tcW w:w="851" w:type="dxa"/>
            <w:tcBorders>
              <w:top w:val="nil"/>
              <w:left w:val="nil"/>
              <w:bottom w:val="single" w:sz="4" w:space="0" w:color="auto"/>
              <w:right w:val="single" w:sz="4" w:space="0" w:color="auto"/>
            </w:tcBorders>
            <w:vAlign w:val="center"/>
            <w:hideMark/>
          </w:tcPr>
          <w:p w14:paraId="4FA5696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17C95BD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22D48B77"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4EF7179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850E101" w14:textId="7BA01E42"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$ 39.583.404,00 </w:t>
            </w:r>
          </w:p>
        </w:tc>
        <w:tc>
          <w:tcPr>
            <w:tcW w:w="1134" w:type="dxa"/>
            <w:tcBorders>
              <w:top w:val="nil"/>
              <w:left w:val="nil"/>
              <w:bottom w:val="single" w:sz="4" w:space="0" w:color="auto"/>
              <w:right w:val="single" w:sz="4" w:space="0" w:color="auto"/>
            </w:tcBorders>
            <w:vAlign w:val="center"/>
            <w:hideMark/>
          </w:tcPr>
          <w:p w14:paraId="51D4EBC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70673532" w14:textId="1E1D2284"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$ 40.148.881,20 </w:t>
            </w:r>
          </w:p>
        </w:tc>
      </w:tr>
      <w:tr w:rsidR="002B6108" w:rsidRPr="009B3A08" w14:paraId="4959B118" w14:textId="77777777" w:rsidTr="0064588C">
        <w:trPr>
          <w:trHeight w:val="300"/>
        </w:trPr>
        <w:tc>
          <w:tcPr>
            <w:tcW w:w="567" w:type="dxa"/>
            <w:vMerge/>
            <w:tcBorders>
              <w:top w:val="nil"/>
              <w:left w:val="single" w:sz="4" w:space="0" w:color="auto"/>
              <w:bottom w:val="single" w:sz="4" w:space="0" w:color="000000"/>
              <w:right w:val="single" w:sz="4" w:space="0" w:color="auto"/>
            </w:tcBorders>
            <w:vAlign w:val="center"/>
            <w:hideMark/>
          </w:tcPr>
          <w:p w14:paraId="76B2D5A0"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5BA49DE"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NOCHE HOSPITAL 1 Y 2</w:t>
            </w:r>
          </w:p>
        </w:tc>
        <w:tc>
          <w:tcPr>
            <w:tcW w:w="851" w:type="dxa"/>
            <w:tcBorders>
              <w:top w:val="nil"/>
              <w:left w:val="nil"/>
              <w:bottom w:val="single" w:sz="4" w:space="0" w:color="auto"/>
              <w:right w:val="single" w:sz="4" w:space="0" w:color="auto"/>
            </w:tcBorders>
            <w:vAlign w:val="center"/>
            <w:hideMark/>
          </w:tcPr>
          <w:p w14:paraId="16B0B57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142EA50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5C7E78C7"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7AEC45B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553AFB4E" w14:textId="7E51388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$ 39.583.404,00 </w:t>
            </w:r>
          </w:p>
        </w:tc>
        <w:tc>
          <w:tcPr>
            <w:tcW w:w="1134" w:type="dxa"/>
            <w:tcBorders>
              <w:top w:val="nil"/>
              <w:left w:val="nil"/>
              <w:bottom w:val="single" w:sz="4" w:space="0" w:color="auto"/>
              <w:right w:val="single" w:sz="4" w:space="0" w:color="auto"/>
            </w:tcBorders>
            <w:vAlign w:val="center"/>
            <w:hideMark/>
          </w:tcPr>
          <w:p w14:paraId="52C7D55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7509464" w14:textId="67CF724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$ 40.148.881,20 </w:t>
            </w:r>
          </w:p>
        </w:tc>
      </w:tr>
      <w:tr w:rsidR="002B6108" w:rsidRPr="009B3A08" w14:paraId="21A2BB5B"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10EBCDB9"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13FEA2E"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UCI DÍA Y NOCHE (TURNO 24 HORAS)</w:t>
            </w:r>
          </w:p>
        </w:tc>
        <w:tc>
          <w:tcPr>
            <w:tcW w:w="851" w:type="dxa"/>
            <w:tcBorders>
              <w:top w:val="nil"/>
              <w:left w:val="nil"/>
              <w:bottom w:val="single" w:sz="4" w:space="0" w:color="auto"/>
              <w:right w:val="single" w:sz="4" w:space="0" w:color="auto"/>
            </w:tcBorders>
            <w:vAlign w:val="center"/>
            <w:hideMark/>
          </w:tcPr>
          <w:p w14:paraId="4C07B47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5EA3E7B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50FD3C2F"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1DFAB5B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3619CA67" w14:textId="4FF0D64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$ 39.583.404,00 </w:t>
            </w:r>
          </w:p>
        </w:tc>
        <w:tc>
          <w:tcPr>
            <w:tcW w:w="1134" w:type="dxa"/>
            <w:tcBorders>
              <w:top w:val="nil"/>
              <w:left w:val="nil"/>
              <w:bottom w:val="single" w:sz="4" w:space="0" w:color="auto"/>
              <w:right w:val="single" w:sz="4" w:space="0" w:color="auto"/>
            </w:tcBorders>
            <w:vAlign w:val="center"/>
            <w:hideMark/>
          </w:tcPr>
          <w:p w14:paraId="1676AF9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23B8D25" w14:textId="525AC51F"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$ 40.148.881,20 </w:t>
            </w:r>
          </w:p>
        </w:tc>
      </w:tr>
      <w:tr w:rsidR="002B6108" w:rsidRPr="009B3A08" w14:paraId="2A983208" w14:textId="77777777" w:rsidTr="0064588C">
        <w:trPr>
          <w:trHeight w:val="300"/>
        </w:trPr>
        <w:tc>
          <w:tcPr>
            <w:tcW w:w="567" w:type="dxa"/>
            <w:vMerge/>
            <w:tcBorders>
              <w:top w:val="nil"/>
              <w:left w:val="single" w:sz="4" w:space="0" w:color="auto"/>
              <w:bottom w:val="single" w:sz="4" w:space="0" w:color="000000"/>
              <w:right w:val="single" w:sz="4" w:space="0" w:color="auto"/>
            </w:tcBorders>
            <w:vAlign w:val="center"/>
            <w:hideMark/>
          </w:tcPr>
          <w:p w14:paraId="7AFA4FA5"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6FCE78FB"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UCI DÍA - (TURNO 12 HORAS)</w:t>
            </w:r>
          </w:p>
        </w:tc>
        <w:tc>
          <w:tcPr>
            <w:tcW w:w="851" w:type="dxa"/>
            <w:tcBorders>
              <w:top w:val="nil"/>
              <w:left w:val="nil"/>
              <w:bottom w:val="single" w:sz="4" w:space="0" w:color="auto"/>
              <w:right w:val="single" w:sz="4" w:space="0" w:color="auto"/>
            </w:tcBorders>
            <w:vAlign w:val="center"/>
            <w:hideMark/>
          </w:tcPr>
          <w:p w14:paraId="5F0421C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744</w:t>
            </w:r>
          </w:p>
        </w:tc>
        <w:tc>
          <w:tcPr>
            <w:tcW w:w="1134" w:type="dxa"/>
            <w:tcBorders>
              <w:top w:val="nil"/>
              <w:left w:val="nil"/>
              <w:bottom w:val="single" w:sz="4" w:space="0" w:color="auto"/>
              <w:right w:val="single" w:sz="4" w:space="0" w:color="auto"/>
            </w:tcBorders>
            <w:vAlign w:val="center"/>
            <w:hideMark/>
          </w:tcPr>
          <w:p w14:paraId="3C8FCA9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735C0F1E"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$ 18.849.240</w:t>
            </w:r>
          </w:p>
        </w:tc>
        <w:tc>
          <w:tcPr>
            <w:tcW w:w="1276" w:type="dxa"/>
            <w:tcBorders>
              <w:top w:val="nil"/>
              <w:left w:val="nil"/>
              <w:bottom w:val="single" w:sz="4" w:space="0" w:color="auto"/>
              <w:right w:val="single" w:sz="4" w:space="0" w:color="auto"/>
            </w:tcBorders>
            <w:vAlign w:val="center"/>
            <w:hideMark/>
          </w:tcPr>
          <w:p w14:paraId="2DBCF34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44CE9F1F" w14:textId="0782C3F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$ 19.791.702,00 </w:t>
            </w:r>
          </w:p>
        </w:tc>
        <w:tc>
          <w:tcPr>
            <w:tcW w:w="1134" w:type="dxa"/>
            <w:tcBorders>
              <w:top w:val="nil"/>
              <w:left w:val="nil"/>
              <w:bottom w:val="single" w:sz="4" w:space="0" w:color="auto"/>
              <w:right w:val="single" w:sz="4" w:space="0" w:color="auto"/>
            </w:tcBorders>
            <w:vAlign w:val="center"/>
            <w:hideMark/>
          </w:tcPr>
          <w:p w14:paraId="45BB536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3E7BB33E" w14:textId="36707945"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$ 20.074.440,60 </w:t>
            </w:r>
          </w:p>
        </w:tc>
      </w:tr>
      <w:tr w:rsidR="002B6108" w:rsidRPr="009B3A08" w14:paraId="21484C9B"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2BC434F3"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2130122A"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APOYO CIRUGÍA - DIA (TURNO 12 HORAS)</w:t>
            </w:r>
          </w:p>
        </w:tc>
        <w:tc>
          <w:tcPr>
            <w:tcW w:w="851" w:type="dxa"/>
            <w:tcBorders>
              <w:top w:val="nil"/>
              <w:left w:val="nil"/>
              <w:bottom w:val="single" w:sz="4" w:space="0" w:color="auto"/>
              <w:right w:val="single" w:sz="4" w:space="0" w:color="auto"/>
            </w:tcBorders>
            <w:vAlign w:val="center"/>
            <w:hideMark/>
          </w:tcPr>
          <w:p w14:paraId="4C359E7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744</w:t>
            </w:r>
          </w:p>
        </w:tc>
        <w:tc>
          <w:tcPr>
            <w:tcW w:w="1134" w:type="dxa"/>
            <w:tcBorders>
              <w:top w:val="nil"/>
              <w:left w:val="nil"/>
              <w:bottom w:val="single" w:sz="4" w:space="0" w:color="auto"/>
              <w:right w:val="single" w:sz="4" w:space="0" w:color="auto"/>
            </w:tcBorders>
            <w:vAlign w:val="center"/>
            <w:hideMark/>
          </w:tcPr>
          <w:p w14:paraId="400D007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4DD7A8C6"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$ 18.849.240</w:t>
            </w:r>
          </w:p>
        </w:tc>
        <w:tc>
          <w:tcPr>
            <w:tcW w:w="1276" w:type="dxa"/>
            <w:tcBorders>
              <w:top w:val="nil"/>
              <w:left w:val="nil"/>
              <w:bottom w:val="single" w:sz="4" w:space="0" w:color="auto"/>
              <w:right w:val="single" w:sz="4" w:space="0" w:color="auto"/>
            </w:tcBorders>
            <w:vAlign w:val="center"/>
            <w:hideMark/>
          </w:tcPr>
          <w:p w14:paraId="6572A213"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9C08D30" w14:textId="3064DF25"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$ 19.791.702,00 </w:t>
            </w:r>
          </w:p>
        </w:tc>
        <w:tc>
          <w:tcPr>
            <w:tcW w:w="1134" w:type="dxa"/>
            <w:tcBorders>
              <w:top w:val="nil"/>
              <w:left w:val="nil"/>
              <w:bottom w:val="single" w:sz="4" w:space="0" w:color="auto"/>
              <w:right w:val="single" w:sz="4" w:space="0" w:color="auto"/>
            </w:tcBorders>
            <w:vAlign w:val="center"/>
            <w:hideMark/>
          </w:tcPr>
          <w:p w14:paraId="6AF565E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353CF65" w14:textId="3D39DCC2"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r w:rsidR="0064588C" w:rsidRPr="009B3A08">
              <w:rPr>
                <w:rFonts w:ascii="Arial Narrow" w:eastAsia="Times New Roman" w:hAnsi="Arial Narrow" w:cs="Times New Roman"/>
                <w:b/>
                <w:bCs/>
                <w:color w:val="000000"/>
                <w:sz w:val="18"/>
                <w:szCs w:val="18"/>
              </w:rPr>
              <w:t xml:space="preserve"> </w:t>
            </w:r>
            <w:r w:rsidRPr="009B3A08">
              <w:rPr>
                <w:rFonts w:ascii="Arial Narrow" w:eastAsia="Times New Roman" w:hAnsi="Arial Narrow" w:cs="Times New Roman"/>
                <w:b/>
                <w:bCs/>
                <w:color w:val="000000"/>
                <w:sz w:val="18"/>
                <w:szCs w:val="18"/>
              </w:rPr>
              <w:t xml:space="preserve">20.074.440,60 </w:t>
            </w:r>
          </w:p>
        </w:tc>
      </w:tr>
      <w:tr w:rsidR="002B6108" w:rsidRPr="009B3A08" w14:paraId="2DFF7500"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6DAF93E6"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03C9C43D"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CIRUGÍA DIA Y </w:t>
            </w:r>
            <w:proofErr w:type="gramStart"/>
            <w:r w:rsidRPr="009B3A08">
              <w:rPr>
                <w:rFonts w:ascii="Arial Narrow" w:eastAsia="Times New Roman" w:hAnsi="Arial Narrow" w:cs="Times New Roman"/>
                <w:color w:val="000000"/>
                <w:sz w:val="16"/>
                <w:szCs w:val="16"/>
              </w:rPr>
              <w:t>NOCHE  (</w:t>
            </w:r>
            <w:proofErr w:type="gramEnd"/>
            <w:r w:rsidRPr="009B3A08">
              <w:rPr>
                <w:rFonts w:ascii="Arial Narrow" w:eastAsia="Times New Roman" w:hAnsi="Arial Narrow" w:cs="Times New Roman"/>
                <w:color w:val="000000"/>
                <w:sz w:val="16"/>
                <w:szCs w:val="16"/>
              </w:rPr>
              <w:t>TURNO 24 HORAS)</w:t>
            </w:r>
          </w:p>
        </w:tc>
        <w:tc>
          <w:tcPr>
            <w:tcW w:w="851" w:type="dxa"/>
            <w:tcBorders>
              <w:top w:val="nil"/>
              <w:left w:val="nil"/>
              <w:bottom w:val="single" w:sz="4" w:space="0" w:color="auto"/>
              <w:right w:val="single" w:sz="4" w:space="0" w:color="auto"/>
            </w:tcBorders>
            <w:vAlign w:val="center"/>
            <w:hideMark/>
          </w:tcPr>
          <w:p w14:paraId="6E79F80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582C1FC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2FCBA780"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32E5B8A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31E9F919" w14:textId="00FFAD5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$ 39.583.404,00 </w:t>
            </w:r>
          </w:p>
        </w:tc>
        <w:tc>
          <w:tcPr>
            <w:tcW w:w="1134" w:type="dxa"/>
            <w:tcBorders>
              <w:top w:val="nil"/>
              <w:left w:val="nil"/>
              <w:bottom w:val="single" w:sz="4" w:space="0" w:color="auto"/>
              <w:right w:val="single" w:sz="4" w:space="0" w:color="auto"/>
            </w:tcBorders>
            <w:vAlign w:val="center"/>
            <w:hideMark/>
          </w:tcPr>
          <w:p w14:paraId="7805F56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17A4F2B3" w14:textId="0BB5115D"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$40.148.881,20 </w:t>
            </w:r>
          </w:p>
        </w:tc>
      </w:tr>
      <w:tr w:rsidR="002B6108" w:rsidRPr="009B3A08" w14:paraId="65D69EFC"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3C384EC7"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5732F099"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ATENCIÓN AL PARTO DÍA Y NOCHE (TURNO 24 HORAS)</w:t>
            </w:r>
          </w:p>
        </w:tc>
        <w:tc>
          <w:tcPr>
            <w:tcW w:w="851" w:type="dxa"/>
            <w:tcBorders>
              <w:top w:val="nil"/>
              <w:left w:val="nil"/>
              <w:bottom w:val="single" w:sz="4" w:space="0" w:color="auto"/>
              <w:right w:val="single" w:sz="4" w:space="0" w:color="auto"/>
            </w:tcBorders>
            <w:vAlign w:val="center"/>
            <w:hideMark/>
          </w:tcPr>
          <w:p w14:paraId="5845024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34" w:type="dxa"/>
            <w:tcBorders>
              <w:top w:val="nil"/>
              <w:left w:val="nil"/>
              <w:bottom w:val="single" w:sz="4" w:space="0" w:color="auto"/>
              <w:right w:val="single" w:sz="4" w:space="0" w:color="auto"/>
            </w:tcBorders>
            <w:vAlign w:val="center"/>
            <w:hideMark/>
          </w:tcPr>
          <w:p w14:paraId="6A75892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3A1B86D1"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c>
          <w:tcPr>
            <w:tcW w:w="1276" w:type="dxa"/>
            <w:tcBorders>
              <w:top w:val="nil"/>
              <w:left w:val="nil"/>
              <w:bottom w:val="single" w:sz="4" w:space="0" w:color="auto"/>
              <w:right w:val="single" w:sz="4" w:space="0" w:color="auto"/>
            </w:tcBorders>
            <w:vAlign w:val="center"/>
            <w:hideMark/>
          </w:tcPr>
          <w:p w14:paraId="4D0FDE1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4C8BE5F" w14:textId="6C63F3EB"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$ 39.583.404,00 </w:t>
            </w:r>
          </w:p>
        </w:tc>
        <w:tc>
          <w:tcPr>
            <w:tcW w:w="1134" w:type="dxa"/>
            <w:tcBorders>
              <w:top w:val="nil"/>
              <w:left w:val="nil"/>
              <w:bottom w:val="single" w:sz="4" w:space="0" w:color="auto"/>
              <w:right w:val="single" w:sz="4" w:space="0" w:color="auto"/>
            </w:tcBorders>
            <w:vAlign w:val="center"/>
            <w:hideMark/>
          </w:tcPr>
          <w:p w14:paraId="543C396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2573C844" w14:textId="4687A4DF"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$40.148.881,20 </w:t>
            </w:r>
          </w:p>
        </w:tc>
      </w:tr>
      <w:tr w:rsidR="002B6108" w:rsidRPr="009B3A08" w14:paraId="556077FC"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759E11EB"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C22658C" w14:textId="77777777" w:rsidR="002B6108" w:rsidRPr="009B3A08" w:rsidRDefault="002B6108" w:rsidP="005A4676">
            <w:pPr>
              <w:spacing w:after="0" w:line="240" w:lineRule="auto"/>
              <w:rPr>
                <w:rFonts w:ascii="Arial Narrow" w:eastAsia="Times New Roman" w:hAnsi="Arial Narrow" w:cs="Times New Roman"/>
                <w:color w:val="000000"/>
                <w:sz w:val="16"/>
                <w:szCs w:val="16"/>
                <w:lang w:val="pt-PT"/>
              </w:rPr>
            </w:pPr>
            <w:r w:rsidRPr="009B3A08">
              <w:rPr>
                <w:rFonts w:ascii="Arial Narrow" w:eastAsia="Times New Roman" w:hAnsi="Arial Narrow" w:cs="Times New Roman"/>
                <w:color w:val="000000"/>
                <w:sz w:val="16"/>
                <w:szCs w:val="16"/>
                <w:lang w:val="pt-PT"/>
              </w:rPr>
              <w:t>HX MEDICINA INTERNA 1 (TURNO 11 HORAS)</w:t>
            </w:r>
          </w:p>
        </w:tc>
        <w:tc>
          <w:tcPr>
            <w:tcW w:w="851" w:type="dxa"/>
            <w:tcBorders>
              <w:top w:val="nil"/>
              <w:left w:val="nil"/>
              <w:bottom w:val="single" w:sz="4" w:space="0" w:color="auto"/>
              <w:right w:val="single" w:sz="4" w:space="0" w:color="auto"/>
            </w:tcBorders>
            <w:vAlign w:val="center"/>
            <w:hideMark/>
          </w:tcPr>
          <w:p w14:paraId="5E9E8B6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03566BE0"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25751D1C"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18EA7F8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72A6AE0" w14:textId="524206B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31530C9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A17929D" w14:textId="72F622DD"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$18.401.570,55 </w:t>
            </w:r>
          </w:p>
        </w:tc>
      </w:tr>
      <w:tr w:rsidR="002B6108" w:rsidRPr="009B3A08" w14:paraId="51CEE874"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70E7EE6A"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0CB2399E" w14:textId="77777777" w:rsidR="002B6108" w:rsidRPr="009B3A08" w:rsidRDefault="002B6108" w:rsidP="005A4676">
            <w:pPr>
              <w:spacing w:after="0" w:line="240" w:lineRule="auto"/>
              <w:rPr>
                <w:rFonts w:ascii="Arial Narrow" w:eastAsia="Times New Roman" w:hAnsi="Arial Narrow" w:cs="Times New Roman"/>
                <w:color w:val="000000"/>
                <w:sz w:val="16"/>
                <w:szCs w:val="16"/>
                <w:lang w:val="pt-PT"/>
              </w:rPr>
            </w:pPr>
            <w:r w:rsidRPr="009B3A08">
              <w:rPr>
                <w:rFonts w:ascii="Arial Narrow" w:eastAsia="Times New Roman" w:hAnsi="Arial Narrow" w:cs="Times New Roman"/>
                <w:color w:val="000000"/>
                <w:sz w:val="16"/>
                <w:szCs w:val="16"/>
                <w:lang w:val="pt-PT"/>
              </w:rPr>
              <w:t>HX MEDICINA INTERNA 2 (TURNO 11 HORAS)</w:t>
            </w:r>
          </w:p>
        </w:tc>
        <w:tc>
          <w:tcPr>
            <w:tcW w:w="851" w:type="dxa"/>
            <w:tcBorders>
              <w:top w:val="nil"/>
              <w:left w:val="nil"/>
              <w:bottom w:val="single" w:sz="4" w:space="0" w:color="auto"/>
              <w:right w:val="single" w:sz="4" w:space="0" w:color="auto"/>
            </w:tcBorders>
            <w:vAlign w:val="center"/>
            <w:hideMark/>
          </w:tcPr>
          <w:p w14:paraId="2C59257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72FEE92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38432302"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02A2D33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3B8E2732" w14:textId="4D1F185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57827BD0"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43D4B274" w14:textId="28E2B85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$18.401.570,55 </w:t>
            </w:r>
          </w:p>
        </w:tc>
      </w:tr>
      <w:tr w:rsidR="002B6108" w:rsidRPr="009B3A08" w14:paraId="5D0BF978"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09B87B97"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056A1458"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1 (TURNO 11 HORAS)</w:t>
            </w:r>
          </w:p>
        </w:tc>
        <w:tc>
          <w:tcPr>
            <w:tcW w:w="851" w:type="dxa"/>
            <w:tcBorders>
              <w:top w:val="nil"/>
              <w:left w:val="nil"/>
              <w:bottom w:val="single" w:sz="4" w:space="0" w:color="auto"/>
              <w:right w:val="single" w:sz="4" w:space="0" w:color="auto"/>
            </w:tcBorders>
            <w:vAlign w:val="center"/>
            <w:hideMark/>
          </w:tcPr>
          <w:p w14:paraId="519B283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4861D0C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6B93D249"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20F732D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4666CA9C" w14:textId="1150F51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70778E5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359CD7B5" w14:textId="0A661700"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$18.401.570,55 </w:t>
            </w:r>
          </w:p>
        </w:tc>
      </w:tr>
      <w:tr w:rsidR="002B6108" w:rsidRPr="009B3A08" w14:paraId="71C828F4"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2F6E4BB5"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355B33CC"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2 (TURNO 11 HORAS)</w:t>
            </w:r>
          </w:p>
        </w:tc>
        <w:tc>
          <w:tcPr>
            <w:tcW w:w="851" w:type="dxa"/>
            <w:tcBorders>
              <w:top w:val="nil"/>
              <w:left w:val="nil"/>
              <w:bottom w:val="single" w:sz="4" w:space="0" w:color="auto"/>
              <w:right w:val="single" w:sz="4" w:space="0" w:color="auto"/>
            </w:tcBorders>
            <w:vAlign w:val="center"/>
            <w:hideMark/>
          </w:tcPr>
          <w:p w14:paraId="06DEF92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3309BB3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7600998"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5A5CD32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361E3FB6" w14:textId="07C6FA2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417F053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40F77ECC" w14:textId="3800693A"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$18.401.570,55 </w:t>
            </w:r>
          </w:p>
        </w:tc>
      </w:tr>
      <w:tr w:rsidR="002B6108" w:rsidRPr="009B3A08" w14:paraId="057FC646"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26D81878"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B2F88F0"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3 (TURNO 11 HORAS)</w:t>
            </w:r>
          </w:p>
        </w:tc>
        <w:tc>
          <w:tcPr>
            <w:tcW w:w="851" w:type="dxa"/>
            <w:tcBorders>
              <w:top w:val="nil"/>
              <w:left w:val="nil"/>
              <w:bottom w:val="single" w:sz="4" w:space="0" w:color="auto"/>
              <w:right w:val="single" w:sz="4" w:space="0" w:color="auto"/>
            </w:tcBorders>
            <w:vAlign w:val="center"/>
            <w:hideMark/>
          </w:tcPr>
          <w:p w14:paraId="79A534C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51E5BA9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7533EAAD"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63BED50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2B002446"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3F7C4F0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1EF0587F" w14:textId="72384F9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$18.401.570,55 </w:t>
            </w:r>
          </w:p>
        </w:tc>
      </w:tr>
      <w:tr w:rsidR="002B6108" w:rsidRPr="009B3A08" w14:paraId="5D4C6721"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11E61F82"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4537AEB"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4 (TURNO 11 HORAS)</w:t>
            </w:r>
          </w:p>
        </w:tc>
        <w:tc>
          <w:tcPr>
            <w:tcW w:w="851" w:type="dxa"/>
            <w:tcBorders>
              <w:top w:val="nil"/>
              <w:left w:val="nil"/>
              <w:bottom w:val="single" w:sz="4" w:space="0" w:color="auto"/>
              <w:right w:val="single" w:sz="4" w:space="0" w:color="auto"/>
            </w:tcBorders>
            <w:vAlign w:val="center"/>
            <w:hideMark/>
          </w:tcPr>
          <w:p w14:paraId="519F682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6B6B97C0"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9A99D0F"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1AFB091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2B996E02" w14:textId="3A83E6C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381E1FB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76B372EA" w14:textId="486B6CBE"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$ 18.401.570,55 </w:t>
            </w:r>
          </w:p>
        </w:tc>
      </w:tr>
      <w:tr w:rsidR="002B6108" w:rsidRPr="009B3A08" w14:paraId="1620B4D1" w14:textId="77777777" w:rsidTr="0064588C">
        <w:trPr>
          <w:trHeight w:val="765"/>
        </w:trPr>
        <w:tc>
          <w:tcPr>
            <w:tcW w:w="567" w:type="dxa"/>
            <w:vMerge/>
            <w:tcBorders>
              <w:top w:val="nil"/>
              <w:left w:val="single" w:sz="4" w:space="0" w:color="auto"/>
              <w:bottom w:val="single" w:sz="4" w:space="0" w:color="000000"/>
              <w:right w:val="single" w:sz="4" w:space="0" w:color="auto"/>
            </w:tcBorders>
            <w:vAlign w:val="center"/>
            <w:hideMark/>
          </w:tcPr>
          <w:p w14:paraId="571D3B06"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176E2D73"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HOSPITALIZACIÓN </w:t>
            </w:r>
            <w:proofErr w:type="spellStart"/>
            <w:r w:rsidRPr="009B3A08">
              <w:rPr>
                <w:rFonts w:ascii="Arial Narrow" w:eastAsia="Times New Roman" w:hAnsi="Arial Narrow" w:cs="Times New Roman"/>
                <w:color w:val="000000"/>
                <w:sz w:val="16"/>
                <w:szCs w:val="16"/>
              </w:rPr>
              <w:t>OBSTETRICA</w:t>
            </w:r>
            <w:proofErr w:type="spellEnd"/>
            <w:r w:rsidRPr="009B3A08">
              <w:rPr>
                <w:rFonts w:ascii="Arial Narrow" w:eastAsia="Times New Roman" w:hAnsi="Arial Narrow" w:cs="Times New Roman"/>
                <w:color w:val="000000"/>
                <w:sz w:val="16"/>
                <w:szCs w:val="16"/>
              </w:rPr>
              <w:t xml:space="preserve"> (TURNO 11 HORAS)</w:t>
            </w:r>
          </w:p>
        </w:tc>
        <w:tc>
          <w:tcPr>
            <w:tcW w:w="851" w:type="dxa"/>
            <w:tcBorders>
              <w:top w:val="nil"/>
              <w:left w:val="nil"/>
              <w:bottom w:val="single" w:sz="4" w:space="0" w:color="auto"/>
              <w:right w:val="single" w:sz="4" w:space="0" w:color="auto"/>
            </w:tcBorders>
            <w:vAlign w:val="center"/>
            <w:hideMark/>
          </w:tcPr>
          <w:p w14:paraId="78D24733"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3602791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7EC7A71"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66220A0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42E7AB99" w14:textId="38925D64"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4CAEEC7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DB3646E" w14:textId="06808B2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$ 18.401.570,55 </w:t>
            </w:r>
          </w:p>
        </w:tc>
      </w:tr>
      <w:tr w:rsidR="002B6108" w:rsidRPr="009B3A08" w14:paraId="22C5C3DF" w14:textId="77777777" w:rsidTr="0064588C">
        <w:trPr>
          <w:trHeight w:val="765"/>
        </w:trPr>
        <w:tc>
          <w:tcPr>
            <w:tcW w:w="567" w:type="dxa"/>
            <w:vMerge/>
            <w:tcBorders>
              <w:top w:val="nil"/>
              <w:left w:val="single" w:sz="4" w:space="0" w:color="auto"/>
              <w:bottom w:val="single" w:sz="4" w:space="0" w:color="000000"/>
              <w:right w:val="single" w:sz="4" w:space="0" w:color="auto"/>
            </w:tcBorders>
            <w:vAlign w:val="center"/>
            <w:hideMark/>
          </w:tcPr>
          <w:p w14:paraId="7FC57C48"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563DC580"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AYUDAS DIAGNOSTICAS, FARMACIA, CONSULTORIOS (TURNO 8 HORAS)</w:t>
            </w:r>
          </w:p>
        </w:tc>
        <w:tc>
          <w:tcPr>
            <w:tcW w:w="851" w:type="dxa"/>
            <w:tcBorders>
              <w:top w:val="nil"/>
              <w:left w:val="nil"/>
              <w:bottom w:val="single" w:sz="4" w:space="0" w:color="auto"/>
              <w:right w:val="single" w:sz="4" w:space="0" w:color="auto"/>
            </w:tcBorders>
            <w:vAlign w:val="center"/>
            <w:hideMark/>
          </w:tcPr>
          <w:p w14:paraId="1ACE965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34" w:type="dxa"/>
            <w:tcBorders>
              <w:top w:val="nil"/>
              <w:left w:val="nil"/>
              <w:bottom w:val="single" w:sz="4" w:space="0" w:color="auto"/>
              <w:right w:val="single" w:sz="4" w:space="0" w:color="auto"/>
            </w:tcBorders>
            <w:vAlign w:val="center"/>
            <w:hideMark/>
          </w:tcPr>
          <w:p w14:paraId="026A757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4928A18E"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c>
          <w:tcPr>
            <w:tcW w:w="1276" w:type="dxa"/>
            <w:tcBorders>
              <w:top w:val="nil"/>
              <w:left w:val="nil"/>
              <w:bottom w:val="single" w:sz="4" w:space="0" w:color="auto"/>
              <w:right w:val="single" w:sz="4" w:space="0" w:color="auto"/>
            </w:tcBorders>
            <w:vAlign w:val="center"/>
            <w:hideMark/>
          </w:tcPr>
          <w:p w14:paraId="36CAAA3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17EFEFF9" w14:textId="70D319F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$ 13.194.468,00 </w:t>
            </w:r>
          </w:p>
        </w:tc>
        <w:tc>
          <w:tcPr>
            <w:tcW w:w="1134" w:type="dxa"/>
            <w:tcBorders>
              <w:top w:val="nil"/>
              <w:left w:val="nil"/>
              <w:bottom w:val="single" w:sz="4" w:space="0" w:color="auto"/>
              <w:right w:val="single" w:sz="4" w:space="0" w:color="auto"/>
            </w:tcBorders>
            <w:vAlign w:val="center"/>
            <w:hideMark/>
          </w:tcPr>
          <w:p w14:paraId="6AD5D29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27FCA800" w14:textId="7447425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$13.382.960,40 </w:t>
            </w:r>
          </w:p>
        </w:tc>
      </w:tr>
      <w:tr w:rsidR="002B6108" w:rsidRPr="009B3A08" w14:paraId="7D98EE8F"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17F7FA83"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1F52256B"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LABORATORIO (TURNO 8 HORAS)</w:t>
            </w:r>
          </w:p>
        </w:tc>
        <w:tc>
          <w:tcPr>
            <w:tcW w:w="851" w:type="dxa"/>
            <w:tcBorders>
              <w:top w:val="nil"/>
              <w:left w:val="nil"/>
              <w:bottom w:val="single" w:sz="4" w:space="0" w:color="auto"/>
              <w:right w:val="single" w:sz="4" w:space="0" w:color="auto"/>
            </w:tcBorders>
            <w:vAlign w:val="center"/>
            <w:hideMark/>
          </w:tcPr>
          <w:p w14:paraId="2D724BB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34" w:type="dxa"/>
            <w:tcBorders>
              <w:top w:val="nil"/>
              <w:left w:val="nil"/>
              <w:bottom w:val="single" w:sz="4" w:space="0" w:color="auto"/>
              <w:right w:val="single" w:sz="4" w:space="0" w:color="auto"/>
            </w:tcBorders>
            <w:vAlign w:val="center"/>
            <w:hideMark/>
          </w:tcPr>
          <w:p w14:paraId="14CEACA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57C16278"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c>
          <w:tcPr>
            <w:tcW w:w="1276" w:type="dxa"/>
            <w:tcBorders>
              <w:top w:val="nil"/>
              <w:left w:val="nil"/>
              <w:bottom w:val="single" w:sz="4" w:space="0" w:color="auto"/>
              <w:right w:val="single" w:sz="4" w:space="0" w:color="auto"/>
            </w:tcBorders>
            <w:vAlign w:val="center"/>
            <w:hideMark/>
          </w:tcPr>
          <w:p w14:paraId="30EB887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56DEDBCD" w14:textId="641450B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$ 13.194.468,00 </w:t>
            </w:r>
          </w:p>
        </w:tc>
        <w:tc>
          <w:tcPr>
            <w:tcW w:w="1134" w:type="dxa"/>
            <w:tcBorders>
              <w:top w:val="nil"/>
              <w:left w:val="nil"/>
              <w:bottom w:val="single" w:sz="4" w:space="0" w:color="auto"/>
              <w:right w:val="single" w:sz="4" w:space="0" w:color="auto"/>
            </w:tcBorders>
            <w:vAlign w:val="center"/>
            <w:hideMark/>
          </w:tcPr>
          <w:p w14:paraId="3EA3258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13E2C47F" w14:textId="476A173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$ 13.382.960,40 </w:t>
            </w:r>
          </w:p>
        </w:tc>
      </w:tr>
      <w:tr w:rsidR="002B6108" w:rsidRPr="009B3A08" w14:paraId="4314EDE2"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6F04ED84"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2B18CDAD"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ADMINISTRACIÓN (TURNO 10 HORAS)</w:t>
            </w:r>
          </w:p>
        </w:tc>
        <w:tc>
          <w:tcPr>
            <w:tcW w:w="851" w:type="dxa"/>
            <w:tcBorders>
              <w:top w:val="nil"/>
              <w:left w:val="nil"/>
              <w:bottom w:val="single" w:sz="4" w:space="0" w:color="auto"/>
              <w:right w:val="single" w:sz="4" w:space="0" w:color="auto"/>
            </w:tcBorders>
            <w:vAlign w:val="center"/>
            <w:hideMark/>
          </w:tcPr>
          <w:p w14:paraId="71972EE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34" w:type="dxa"/>
            <w:tcBorders>
              <w:top w:val="nil"/>
              <w:left w:val="nil"/>
              <w:bottom w:val="single" w:sz="4" w:space="0" w:color="auto"/>
              <w:right w:val="single" w:sz="4" w:space="0" w:color="auto"/>
            </w:tcBorders>
            <w:vAlign w:val="center"/>
            <w:hideMark/>
          </w:tcPr>
          <w:p w14:paraId="4FEF319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264DD6B4"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c>
          <w:tcPr>
            <w:tcW w:w="1276" w:type="dxa"/>
            <w:tcBorders>
              <w:top w:val="nil"/>
              <w:left w:val="nil"/>
              <w:bottom w:val="single" w:sz="4" w:space="0" w:color="auto"/>
              <w:right w:val="single" w:sz="4" w:space="0" w:color="auto"/>
            </w:tcBorders>
            <w:vAlign w:val="center"/>
            <w:hideMark/>
          </w:tcPr>
          <w:p w14:paraId="13328C5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153F7E84" w14:textId="180F73CC"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$ 13.034.857,50 </w:t>
            </w:r>
          </w:p>
        </w:tc>
        <w:tc>
          <w:tcPr>
            <w:tcW w:w="1134" w:type="dxa"/>
            <w:tcBorders>
              <w:top w:val="nil"/>
              <w:left w:val="nil"/>
              <w:bottom w:val="single" w:sz="4" w:space="0" w:color="auto"/>
              <w:right w:val="single" w:sz="4" w:space="0" w:color="auto"/>
            </w:tcBorders>
            <w:vAlign w:val="center"/>
            <w:hideMark/>
          </w:tcPr>
          <w:p w14:paraId="3FE5404E"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8E0CC92" w14:textId="6505DE68"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$ 13.221.069,75 </w:t>
            </w:r>
          </w:p>
        </w:tc>
      </w:tr>
      <w:tr w:rsidR="002B6108" w:rsidRPr="009B3A08" w14:paraId="1752BD03"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14F6BFB6"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59255CF7"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AREA ADMINISTRACIÓN 2 (TURNO 10 HORAS)</w:t>
            </w:r>
          </w:p>
        </w:tc>
        <w:tc>
          <w:tcPr>
            <w:tcW w:w="851" w:type="dxa"/>
            <w:tcBorders>
              <w:top w:val="nil"/>
              <w:left w:val="nil"/>
              <w:bottom w:val="single" w:sz="4" w:space="0" w:color="auto"/>
              <w:right w:val="single" w:sz="4" w:space="0" w:color="auto"/>
            </w:tcBorders>
            <w:vAlign w:val="center"/>
            <w:hideMark/>
          </w:tcPr>
          <w:p w14:paraId="096C643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34" w:type="dxa"/>
            <w:tcBorders>
              <w:top w:val="nil"/>
              <w:left w:val="nil"/>
              <w:bottom w:val="single" w:sz="4" w:space="0" w:color="auto"/>
              <w:right w:val="single" w:sz="4" w:space="0" w:color="auto"/>
            </w:tcBorders>
            <w:vAlign w:val="center"/>
            <w:hideMark/>
          </w:tcPr>
          <w:p w14:paraId="1E4E89A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46045B95"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c>
          <w:tcPr>
            <w:tcW w:w="1276" w:type="dxa"/>
            <w:tcBorders>
              <w:top w:val="nil"/>
              <w:left w:val="nil"/>
              <w:bottom w:val="single" w:sz="4" w:space="0" w:color="auto"/>
              <w:right w:val="single" w:sz="4" w:space="0" w:color="auto"/>
            </w:tcBorders>
            <w:vAlign w:val="center"/>
            <w:hideMark/>
          </w:tcPr>
          <w:p w14:paraId="303A43A3"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46419C41" w14:textId="02F2FC3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$ 13.034.857,50 </w:t>
            </w:r>
          </w:p>
        </w:tc>
        <w:tc>
          <w:tcPr>
            <w:tcW w:w="1134" w:type="dxa"/>
            <w:tcBorders>
              <w:top w:val="nil"/>
              <w:left w:val="nil"/>
              <w:bottom w:val="single" w:sz="4" w:space="0" w:color="auto"/>
              <w:right w:val="single" w:sz="4" w:space="0" w:color="auto"/>
            </w:tcBorders>
            <w:vAlign w:val="center"/>
            <w:hideMark/>
          </w:tcPr>
          <w:p w14:paraId="5E1453D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4CE20E7D" w14:textId="1F62A64A"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$ 13.221.069,75 </w:t>
            </w:r>
          </w:p>
        </w:tc>
      </w:tr>
      <w:tr w:rsidR="002B6108" w:rsidRPr="009B3A08" w14:paraId="1EA2AE8B"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5C29C945"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A1B4A36"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PASILLO PRINCIPAL (TURNO 8 HORAS)</w:t>
            </w:r>
          </w:p>
        </w:tc>
        <w:tc>
          <w:tcPr>
            <w:tcW w:w="851" w:type="dxa"/>
            <w:tcBorders>
              <w:top w:val="nil"/>
              <w:left w:val="nil"/>
              <w:bottom w:val="single" w:sz="4" w:space="0" w:color="auto"/>
              <w:right w:val="single" w:sz="4" w:space="0" w:color="auto"/>
            </w:tcBorders>
            <w:vAlign w:val="center"/>
            <w:hideMark/>
          </w:tcPr>
          <w:p w14:paraId="13FAD3E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34" w:type="dxa"/>
            <w:tcBorders>
              <w:top w:val="nil"/>
              <w:left w:val="nil"/>
              <w:bottom w:val="single" w:sz="4" w:space="0" w:color="auto"/>
              <w:right w:val="single" w:sz="4" w:space="0" w:color="auto"/>
            </w:tcBorders>
            <w:vAlign w:val="center"/>
            <w:hideMark/>
          </w:tcPr>
          <w:p w14:paraId="18A0406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56D37014"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c>
          <w:tcPr>
            <w:tcW w:w="1276" w:type="dxa"/>
            <w:tcBorders>
              <w:top w:val="nil"/>
              <w:left w:val="nil"/>
              <w:bottom w:val="single" w:sz="4" w:space="0" w:color="auto"/>
              <w:right w:val="single" w:sz="4" w:space="0" w:color="auto"/>
            </w:tcBorders>
            <w:vAlign w:val="center"/>
            <w:hideMark/>
          </w:tcPr>
          <w:p w14:paraId="087FA61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2414106F" w14:textId="2C412F7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$ 13.194.468,00 </w:t>
            </w:r>
          </w:p>
        </w:tc>
        <w:tc>
          <w:tcPr>
            <w:tcW w:w="1134" w:type="dxa"/>
            <w:tcBorders>
              <w:top w:val="nil"/>
              <w:left w:val="nil"/>
              <w:bottom w:val="single" w:sz="4" w:space="0" w:color="auto"/>
              <w:right w:val="single" w:sz="4" w:space="0" w:color="auto"/>
            </w:tcBorders>
            <w:vAlign w:val="center"/>
            <w:hideMark/>
          </w:tcPr>
          <w:p w14:paraId="30C735C3"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5663F99" w14:textId="00A9C2D2"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$ 13.382.960,40 </w:t>
            </w:r>
          </w:p>
        </w:tc>
      </w:tr>
      <w:tr w:rsidR="002B6108" w:rsidRPr="009B3A08" w14:paraId="23A8E4D5" w14:textId="77777777" w:rsidTr="0064588C">
        <w:trPr>
          <w:trHeight w:val="765"/>
        </w:trPr>
        <w:tc>
          <w:tcPr>
            <w:tcW w:w="567" w:type="dxa"/>
            <w:vMerge/>
            <w:tcBorders>
              <w:top w:val="nil"/>
              <w:left w:val="single" w:sz="4" w:space="0" w:color="auto"/>
              <w:bottom w:val="single" w:sz="4" w:space="0" w:color="000000"/>
              <w:right w:val="single" w:sz="4" w:space="0" w:color="auto"/>
            </w:tcBorders>
            <w:vAlign w:val="center"/>
            <w:hideMark/>
          </w:tcPr>
          <w:p w14:paraId="620EDBCB"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6F12D7A8"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RECOLECCION</w:t>
            </w:r>
            <w:proofErr w:type="spellEnd"/>
            <w:r w:rsidRPr="009B3A08">
              <w:rPr>
                <w:rFonts w:ascii="Arial Narrow" w:eastAsia="Times New Roman" w:hAnsi="Arial Narrow" w:cs="Times New Roman"/>
                <w:color w:val="000000"/>
                <w:sz w:val="16"/>
                <w:szCs w:val="16"/>
              </w:rPr>
              <w:t xml:space="preserve"> DE RESIDUOS TARDE, APOYO A PASILLOS (TURNO 8 HORAS)</w:t>
            </w:r>
          </w:p>
        </w:tc>
        <w:tc>
          <w:tcPr>
            <w:tcW w:w="851" w:type="dxa"/>
            <w:tcBorders>
              <w:top w:val="nil"/>
              <w:left w:val="nil"/>
              <w:bottom w:val="single" w:sz="4" w:space="0" w:color="auto"/>
              <w:right w:val="single" w:sz="4" w:space="0" w:color="auto"/>
            </w:tcBorders>
            <w:vAlign w:val="center"/>
            <w:hideMark/>
          </w:tcPr>
          <w:p w14:paraId="40E82AD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34" w:type="dxa"/>
            <w:tcBorders>
              <w:top w:val="nil"/>
              <w:left w:val="nil"/>
              <w:bottom w:val="single" w:sz="4" w:space="0" w:color="auto"/>
              <w:right w:val="single" w:sz="4" w:space="0" w:color="auto"/>
            </w:tcBorders>
            <w:vAlign w:val="center"/>
            <w:hideMark/>
          </w:tcPr>
          <w:p w14:paraId="25C12A3E"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7E7E4AB6"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c>
          <w:tcPr>
            <w:tcW w:w="1276" w:type="dxa"/>
            <w:tcBorders>
              <w:top w:val="nil"/>
              <w:left w:val="nil"/>
              <w:bottom w:val="single" w:sz="4" w:space="0" w:color="auto"/>
              <w:right w:val="single" w:sz="4" w:space="0" w:color="auto"/>
            </w:tcBorders>
            <w:vAlign w:val="center"/>
            <w:hideMark/>
          </w:tcPr>
          <w:p w14:paraId="4E051F2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3589F351" w14:textId="7EAF185B"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$ 13.194.468,00 </w:t>
            </w:r>
          </w:p>
        </w:tc>
        <w:tc>
          <w:tcPr>
            <w:tcW w:w="1134" w:type="dxa"/>
            <w:tcBorders>
              <w:top w:val="nil"/>
              <w:left w:val="nil"/>
              <w:bottom w:val="single" w:sz="4" w:space="0" w:color="auto"/>
              <w:right w:val="single" w:sz="4" w:space="0" w:color="auto"/>
            </w:tcBorders>
            <w:vAlign w:val="center"/>
            <w:hideMark/>
          </w:tcPr>
          <w:p w14:paraId="0848287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345465B" w14:textId="32E11BE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$ 13.382.960,40 </w:t>
            </w:r>
          </w:p>
        </w:tc>
      </w:tr>
      <w:tr w:rsidR="002B6108" w:rsidRPr="009B3A08" w14:paraId="55D882EA" w14:textId="77777777" w:rsidTr="0064588C">
        <w:trPr>
          <w:trHeight w:val="1020"/>
        </w:trPr>
        <w:tc>
          <w:tcPr>
            <w:tcW w:w="567" w:type="dxa"/>
            <w:vMerge/>
            <w:tcBorders>
              <w:top w:val="nil"/>
              <w:left w:val="single" w:sz="4" w:space="0" w:color="auto"/>
              <w:bottom w:val="single" w:sz="4" w:space="0" w:color="000000"/>
              <w:right w:val="single" w:sz="4" w:space="0" w:color="auto"/>
            </w:tcBorders>
            <w:vAlign w:val="center"/>
            <w:hideMark/>
          </w:tcPr>
          <w:p w14:paraId="215F75B4"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66334850"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EXTERIORES (PARQUEADERO, PATIOS, Y AREAS COMUNES EXTERIORES) (TURNO 10 HORAS)</w:t>
            </w:r>
          </w:p>
        </w:tc>
        <w:tc>
          <w:tcPr>
            <w:tcW w:w="851" w:type="dxa"/>
            <w:tcBorders>
              <w:top w:val="nil"/>
              <w:left w:val="nil"/>
              <w:bottom w:val="single" w:sz="4" w:space="0" w:color="auto"/>
              <w:right w:val="single" w:sz="4" w:space="0" w:color="auto"/>
            </w:tcBorders>
            <w:vAlign w:val="center"/>
            <w:hideMark/>
          </w:tcPr>
          <w:p w14:paraId="586A21A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34" w:type="dxa"/>
            <w:tcBorders>
              <w:top w:val="nil"/>
              <w:left w:val="nil"/>
              <w:bottom w:val="single" w:sz="4" w:space="0" w:color="auto"/>
              <w:right w:val="single" w:sz="4" w:space="0" w:color="auto"/>
            </w:tcBorders>
            <w:vAlign w:val="center"/>
            <w:hideMark/>
          </w:tcPr>
          <w:p w14:paraId="7A9A799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3372884"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c>
          <w:tcPr>
            <w:tcW w:w="1276" w:type="dxa"/>
            <w:tcBorders>
              <w:top w:val="nil"/>
              <w:left w:val="nil"/>
              <w:bottom w:val="single" w:sz="4" w:space="0" w:color="auto"/>
              <w:right w:val="single" w:sz="4" w:space="0" w:color="auto"/>
            </w:tcBorders>
            <w:vAlign w:val="center"/>
            <w:hideMark/>
          </w:tcPr>
          <w:p w14:paraId="461A0C4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055955F" w14:textId="0B0B57D2"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$ 16.493.085,00 </w:t>
            </w:r>
          </w:p>
        </w:tc>
        <w:tc>
          <w:tcPr>
            <w:tcW w:w="1134" w:type="dxa"/>
            <w:tcBorders>
              <w:top w:val="nil"/>
              <w:left w:val="nil"/>
              <w:bottom w:val="single" w:sz="4" w:space="0" w:color="auto"/>
              <w:right w:val="single" w:sz="4" w:space="0" w:color="auto"/>
            </w:tcBorders>
            <w:vAlign w:val="center"/>
            <w:hideMark/>
          </w:tcPr>
          <w:p w14:paraId="1E50435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083434C1" w14:textId="4A63954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$ 16.728.700,50 </w:t>
            </w:r>
          </w:p>
        </w:tc>
      </w:tr>
      <w:tr w:rsidR="002B6108" w:rsidRPr="009B3A08" w14:paraId="4FD44F15"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6E232AB0"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5629A06A"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OFICINAS 1° PISO (TURNO 10 HORAS)</w:t>
            </w:r>
          </w:p>
        </w:tc>
        <w:tc>
          <w:tcPr>
            <w:tcW w:w="851" w:type="dxa"/>
            <w:tcBorders>
              <w:top w:val="nil"/>
              <w:left w:val="nil"/>
              <w:bottom w:val="single" w:sz="4" w:space="0" w:color="auto"/>
              <w:right w:val="single" w:sz="4" w:space="0" w:color="auto"/>
            </w:tcBorders>
            <w:vAlign w:val="center"/>
            <w:hideMark/>
          </w:tcPr>
          <w:p w14:paraId="15FBF3B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34" w:type="dxa"/>
            <w:tcBorders>
              <w:top w:val="nil"/>
              <w:left w:val="nil"/>
              <w:bottom w:val="single" w:sz="4" w:space="0" w:color="auto"/>
              <w:right w:val="single" w:sz="4" w:space="0" w:color="auto"/>
            </w:tcBorders>
            <w:vAlign w:val="center"/>
            <w:hideMark/>
          </w:tcPr>
          <w:p w14:paraId="7DC1EBA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37A51A5"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c>
          <w:tcPr>
            <w:tcW w:w="1276" w:type="dxa"/>
            <w:tcBorders>
              <w:top w:val="nil"/>
              <w:left w:val="nil"/>
              <w:bottom w:val="single" w:sz="4" w:space="0" w:color="auto"/>
              <w:right w:val="single" w:sz="4" w:space="0" w:color="auto"/>
            </w:tcBorders>
            <w:vAlign w:val="center"/>
            <w:hideMark/>
          </w:tcPr>
          <w:p w14:paraId="569AD0A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0C445D5C"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13.034.857,50 </w:t>
            </w:r>
          </w:p>
        </w:tc>
        <w:tc>
          <w:tcPr>
            <w:tcW w:w="1134" w:type="dxa"/>
            <w:tcBorders>
              <w:top w:val="nil"/>
              <w:left w:val="nil"/>
              <w:bottom w:val="single" w:sz="4" w:space="0" w:color="auto"/>
              <w:right w:val="single" w:sz="4" w:space="0" w:color="auto"/>
            </w:tcBorders>
            <w:vAlign w:val="center"/>
            <w:hideMark/>
          </w:tcPr>
          <w:p w14:paraId="35BE441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F475D54" w14:textId="27360A14"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$ 3.221.069,75 </w:t>
            </w:r>
          </w:p>
        </w:tc>
      </w:tr>
      <w:tr w:rsidR="002B6108" w:rsidRPr="009B3A08" w14:paraId="58B948D9"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1EEAC43A"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2F76B89E"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RESIDUOS </w:t>
            </w:r>
            <w:proofErr w:type="spellStart"/>
            <w:r w:rsidRPr="009B3A08">
              <w:rPr>
                <w:rFonts w:ascii="Arial Narrow" w:eastAsia="Times New Roman" w:hAnsi="Arial Narrow" w:cs="Times New Roman"/>
                <w:color w:val="000000"/>
                <w:sz w:val="16"/>
                <w:szCs w:val="16"/>
              </w:rPr>
              <w:t>CLASIFICACION</w:t>
            </w:r>
            <w:proofErr w:type="spellEnd"/>
            <w:r w:rsidRPr="009B3A08">
              <w:rPr>
                <w:rFonts w:ascii="Arial Narrow" w:eastAsia="Times New Roman" w:hAnsi="Arial Narrow" w:cs="Times New Roman"/>
                <w:color w:val="000000"/>
                <w:sz w:val="16"/>
                <w:szCs w:val="16"/>
              </w:rPr>
              <w:t xml:space="preserve"> (TURNO 10 HORAS)</w:t>
            </w:r>
          </w:p>
        </w:tc>
        <w:tc>
          <w:tcPr>
            <w:tcW w:w="851" w:type="dxa"/>
            <w:tcBorders>
              <w:top w:val="nil"/>
              <w:left w:val="nil"/>
              <w:bottom w:val="single" w:sz="4" w:space="0" w:color="auto"/>
              <w:right w:val="single" w:sz="4" w:space="0" w:color="auto"/>
            </w:tcBorders>
            <w:vAlign w:val="center"/>
            <w:hideMark/>
          </w:tcPr>
          <w:p w14:paraId="78954D2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34" w:type="dxa"/>
            <w:tcBorders>
              <w:top w:val="nil"/>
              <w:left w:val="nil"/>
              <w:bottom w:val="single" w:sz="4" w:space="0" w:color="auto"/>
              <w:right w:val="single" w:sz="4" w:space="0" w:color="auto"/>
            </w:tcBorders>
            <w:vAlign w:val="center"/>
            <w:hideMark/>
          </w:tcPr>
          <w:p w14:paraId="12BEB80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39A5AD32"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c>
          <w:tcPr>
            <w:tcW w:w="1276" w:type="dxa"/>
            <w:tcBorders>
              <w:top w:val="nil"/>
              <w:left w:val="nil"/>
              <w:bottom w:val="single" w:sz="4" w:space="0" w:color="auto"/>
              <w:right w:val="single" w:sz="4" w:space="0" w:color="auto"/>
            </w:tcBorders>
            <w:vAlign w:val="center"/>
            <w:hideMark/>
          </w:tcPr>
          <w:p w14:paraId="23F21EC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1A944477" w14:textId="7A8F57D5"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$ 16.493.085,00 </w:t>
            </w:r>
          </w:p>
        </w:tc>
        <w:tc>
          <w:tcPr>
            <w:tcW w:w="1134" w:type="dxa"/>
            <w:tcBorders>
              <w:top w:val="nil"/>
              <w:left w:val="nil"/>
              <w:bottom w:val="single" w:sz="4" w:space="0" w:color="auto"/>
              <w:right w:val="single" w:sz="4" w:space="0" w:color="auto"/>
            </w:tcBorders>
            <w:vAlign w:val="center"/>
            <w:hideMark/>
          </w:tcPr>
          <w:p w14:paraId="4513403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0E93D75A" w14:textId="73C94C3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$ 16.728.700,50 </w:t>
            </w:r>
          </w:p>
        </w:tc>
      </w:tr>
      <w:tr w:rsidR="002B6108" w:rsidRPr="009B3A08" w14:paraId="0086F412" w14:textId="77777777" w:rsidTr="0064588C">
        <w:trPr>
          <w:trHeight w:val="1020"/>
        </w:trPr>
        <w:tc>
          <w:tcPr>
            <w:tcW w:w="567" w:type="dxa"/>
            <w:vMerge/>
            <w:tcBorders>
              <w:top w:val="nil"/>
              <w:left w:val="single" w:sz="4" w:space="0" w:color="auto"/>
              <w:bottom w:val="single" w:sz="4" w:space="0" w:color="000000"/>
              <w:right w:val="single" w:sz="4" w:space="0" w:color="auto"/>
            </w:tcBorders>
            <w:vAlign w:val="center"/>
            <w:hideMark/>
          </w:tcPr>
          <w:p w14:paraId="572C8CAA"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631D3BCF"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ADMINISTRACION</w:t>
            </w:r>
            <w:proofErr w:type="spellEnd"/>
            <w:r w:rsidRPr="009B3A08">
              <w:rPr>
                <w:rFonts w:ascii="Arial Narrow" w:eastAsia="Times New Roman" w:hAnsi="Arial Narrow" w:cs="Times New Roman"/>
                <w:color w:val="000000"/>
                <w:sz w:val="16"/>
                <w:szCs w:val="16"/>
              </w:rPr>
              <w:t xml:space="preserve"> DE ROPA (RECOLECCIÓN Y CONTEO SERVICIOS) (TURNO 10 HORAS)</w:t>
            </w:r>
          </w:p>
        </w:tc>
        <w:tc>
          <w:tcPr>
            <w:tcW w:w="851" w:type="dxa"/>
            <w:tcBorders>
              <w:top w:val="nil"/>
              <w:left w:val="nil"/>
              <w:bottom w:val="single" w:sz="4" w:space="0" w:color="auto"/>
              <w:right w:val="single" w:sz="4" w:space="0" w:color="auto"/>
            </w:tcBorders>
            <w:vAlign w:val="center"/>
            <w:hideMark/>
          </w:tcPr>
          <w:p w14:paraId="738C5D2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1240</w:t>
            </w:r>
          </w:p>
        </w:tc>
        <w:tc>
          <w:tcPr>
            <w:tcW w:w="1134" w:type="dxa"/>
            <w:tcBorders>
              <w:top w:val="nil"/>
              <w:left w:val="nil"/>
              <w:bottom w:val="single" w:sz="4" w:space="0" w:color="auto"/>
              <w:right w:val="single" w:sz="4" w:space="0" w:color="auto"/>
            </w:tcBorders>
            <w:vAlign w:val="center"/>
            <w:hideMark/>
          </w:tcPr>
          <w:p w14:paraId="6ADF4D2E"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3A0C2A4"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$ 31.415.400</w:t>
            </w:r>
          </w:p>
        </w:tc>
        <w:tc>
          <w:tcPr>
            <w:tcW w:w="1276" w:type="dxa"/>
            <w:tcBorders>
              <w:top w:val="nil"/>
              <w:left w:val="nil"/>
              <w:bottom w:val="single" w:sz="4" w:space="0" w:color="auto"/>
              <w:right w:val="single" w:sz="4" w:space="0" w:color="auto"/>
            </w:tcBorders>
            <w:vAlign w:val="center"/>
            <w:hideMark/>
          </w:tcPr>
          <w:p w14:paraId="1957DAD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5A72DB45" w14:textId="1A81C64C"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$ 32.986.170,00 </w:t>
            </w:r>
          </w:p>
        </w:tc>
        <w:tc>
          <w:tcPr>
            <w:tcW w:w="1134" w:type="dxa"/>
            <w:tcBorders>
              <w:top w:val="nil"/>
              <w:left w:val="nil"/>
              <w:bottom w:val="single" w:sz="4" w:space="0" w:color="auto"/>
              <w:right w:val="single" w:sz="4" w:space="0" w:color="auto"/>
            </w:tcBorders>
            <w:vAlign w:val="center"/>
            <w:hideMark/>
          </w:tcPr>
          <w:p w14:paraId="0352C14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18CCB6A1" w14:textId="4BEC0B0E"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$ 33.457.401,00 </w:t>
            </w:r>
          </w:p>
        </w:tc>
      </w:tr>
      <w:tr w:rsidR="002B6108" w:rsidRPr="009B3A08" w14:paraId="1B25F83E" w14:textId="77777777" w:rsidTr="0064588C">
        <w:trPr>
          <w:trHeight w:val="510"/>
        </w:trPr>
        <w:tc>
          <w:tcPr>
            <w:tcW w:w="567" w:type="dxa"/>
            <w:vMerge/>
            <w:tcBorders>
              <w:top w:val="nil"/>
              <w:left w:val="single" w:sz="4" w:space="0" w:color="auto"/>
              <w:bottom w:val="single" w:sz="4" w:space="0" w:color="000000"/>
              <w:right w:val="single" w:sz="4" w:space="0" w:color="auto"/>
            </w:tcBorders>
            <w:vAlign w:val="center"/>
            <w:hideMark/>
          </w:tcPr>
          <w:p w14:paraId="544DF5C9"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4DDAF00B"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SUPERVISOR CONTRATO (TURNO 10 HORAS)</w:t>
            </w:r>
          </w:p>
        </w:tc>
        <w:tc>
          <w:tcPr>
            <w:tcW w:w="851" w:type="dxa"/>
            <w:tcBorders>
              <w:top w:val="nil"/>
              <w:left w:val="nil"/>
              <w:bottom w:val="single" w:sz="4" w:space="0" w:color="auto"/>
              <w:right w:val="single" w:sz="4" w:space="0" w:color="auto"/>
            </w:tcBorders>
            <w:vAlign w:val="center"/>
            <w:hideMark/>
          </w:tcPr>
          <w:p w14:paraId="6337BAF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34" w:type="dxa"/>
            <w:tcBorders>
              <w:top w:val="nil"/>
              <w:left w:val="nil"/>
              <w:bottom w:val="single" w:sz="4" w:space="0" w:color="auto"/>
              <w:right w:val="single" w:sz="4" w:space="0" w:color="auto"/>
            </w:tcBorders>
            <w:vAlign w:val="center"/>
            <w:hideMark/>
          </w:tcPr>
          <w:p w14:paraId="6C0DC32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67043B9B"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c>
          <w:tcPr>
            <w:tcW w:w="1276" w:type="dxa"/>
            <w:tcBorders>
              <w:top w:val="nil"/>
              <w:left w:val="nil"/>
              <w:bottom w:val="single" w:sz="4" w:space="0" w:color="auto"/>
              <w:right w:val="single" w:sz="4" w:space="0" w:color="auto"/>
            </w:tcBorders>
            <w:vAlign w:val="center"/>
            <w:hideMark/>
          </w:tcPr>
          <w:p w14:paraId="286F892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59ED1021" w14:textId="614F778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$ 13.034.857,50 </w:t>
            </w:r>
          </w:p>
        </w:tc>
        <w:tc>
          <w:tcPr>
            <w:tcW w:w="1134" w:type="dxa"/>
            <w:tcBorders>
              <w:top w:val="nil"/>
              <w:left w:val="nil"/>
              <w:bottom w:val="single" w:sz="4" w:space="0" w:color="auto"/>
              <w:right w:val="single" w:sz="4" w:space="0" w:color="auto"/>
            </w:tcBorders>
            <w:vAlign w:val="center"/>
            <w:hideMark/>
          </w:tcPr>
          <w:p w14:paraId="7690AAF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26FB8B91" w14:textId="79FCB17C"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$ 13.221.069,75 </w:t>
            </w:r>
          </w:p>
        </w:tc>
      </w:tr>
      <w:tr w:rsidR="002B6108" w:rsidRPr="009B3A08" w14:paraId="5927E99C" w14:textId="77777777" w:rsidTr="0064588C">
        <w:trPr>
          <w:trHeight w:val="510"/>
        </w:trPr>
        <w:tc>
          <w:tcPr>
            <w:tcW w:w="567" w:type="dxa"/>
            <w:vMerge w:val="restart"/>
            <w:tcBorders>
              <w:top w:val="nil"/>
              <w:left w:val="single" w:sz="4" w:space="0" w:color="auto"/>
              <w:bottom w:val="single" w:sz="4" w:space="0" w:color="auto"/>
              <w:right w:val="single" w:sz="4" w:space="0" w:color="auto"/>
            </w:tcBorders>
            <w:textDirection w:val="btLr"/>
            <w:vAlign w:val="center"/>
            <w:hideMark/>
          </w:tcPr>
          <w:p w14:paraId="1AB12FB4" w14:textId="77777777" w:rsidR="002B6108" w:rsidRPr="009B3A08" w:rsidRDefault="002B6108"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NIQUIA</w:t>
            </w:r>
          </w:p>
        </w:tc>
        <w:tc>
          <w:tcPr>
            <w:tcW w:w="2127" w:type="dxa"/>
            <w:tcBorders>
              <w:top w:val="nil"/>
              <w:left w:val="nil"/>
              <w:bottom w:val="single" w:sz="4" w:space="0" w:color="auto"/>
              <w:right w:val="single" w:sz="4" w:space="0" w:color="auto"/>
            </w:tcBorders>
            <w:vAlign w:val="center"/>
            <w:hideMark/>
          </w:tcPr>
          <w:p w14:paraId="1A7FC351"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URGENCIAS </w:t>
            </w:r>
            <w:proofErr w:type="spellStart"/>
            <w:r w:rsidRPr="009B3A08">
              <w:rPr>
                <w:rFonts w:ascii="Arial Narrow" w:eastAsia="Times New Roman" w:hAnsi="Arial Narrow" w:cs="Times New Roman"/>
                <w:color w:val="000000"/>
                <w:sz w:val="16"/>
                <w:szCs w:val="16"/>
              </w:rPr>
              <w:t>PEDIATRICAS</w:t>
            </w:r>
            <w:proofErr w:type="spellEnd"/>
            <w:r w:rsidRPr="009B3A08">
              <w:rPr>
                <w:rFonts w:ascii="Arial Narrow" w:eastAsia="Times New Roman" w:hAnsi="Arial Narrow" w:cs="Times New Roman"/>
                <w:color w:val="000000"/>
                <w:sz w:val="16"/>
                <w:szCs w:val="16"/>
              </w:rPr>
              <w:t xml:space="preserve"> DÍA Y NOCHE (TURNO 24 HORAS)</w:t>
            </w:r>
          </w:p>
        </w:tc>
        <w:tc>
          <w:tcPr>
            <w:tcW w:w="851" w:type="dxa"/>
            <w:tcBorders>
              <w:top w:val="nil"/>
              <w:left w:val="nil"/>
              <w:bottom w:val="single" w:sz="4" w:space="0" w:color="auto"/>
              <w:right w:val="single" w:sz="4" w:space="0" w:color="auto"/>
            </w:tcBorders>
            <w:vAlign w:val="center"/>
            <w:hideMark/>
          </w:tcPr>
          <w:p w14:paraId="3274B35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2976</w:t>
            </w:r>
          </w:p>
        </w:tc>
        <w:tc>
          <w:tcPr>
            <w:tcW w:w="1134" w:type="dxa"/>
            <w:tcBorders>
              <w:top w:val="nil"/>
              <w:left w:val="nil"/>
              <w:bottom w:val="single" w:sz="4" w:space="0" w:color="auto"/>
              <w:right w:val="single" w:sz="4" w:space="0" w:color="auto"/>
            </w:tcBorders>
            <w:vAlign w:val="center"/>
            <w:hideMark/>
          </w:tcPr>
          <w:p w14:paraId="42121F2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4C41D443"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$ 75.396.960</w:t>
            </w:r>
          </w:p>
        </w:tc>
        <w:tc>
          <w:tcPr>
            <w:tcW w:w="1276" w:type="dxa"/>
            <w:tcBorders>
              <w:top w:val="nil"/>
              <w:left w:val="nil"/>
              <w:bottom w:val="single" w:sz="4" w:space="0" w:color="auto"/>
              <w:right w:val="single" w:sz="4" w:space="0" w:color="auto"/>
            </w:tcBorders>
            <w:vAlign w:val="center"/>
            <w:hideMark/>
          </w:tcPr>
          <w:p w14:paraId="1478F7E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FCBA339" w14:textId="27CC793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$ 79.166.808,00 </w:t>
            </w:r>
          </w:p>
        </w:tc>
        <w:tc>
          <w:tcPr>
            <w:tcW w:w="1134" w:type="dxa"/>
            <w:tcBorders>
              <w:top w:val="nil"/>
              <w:left w:val="nil"/>
              <w:bottom w:val="single" w:sz="4" w:space="0" w:color="auto"/>
              <w:right w:val="single" w:sz="4" w:space="0" w:color="auto"/>
            </w:tcBorders>
            <w:vAlign w:val="center"/>
            <w:hideMark/>
          </w:tcPr>
          <w:p w14:paraId="4241AC0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C717F27" w14:textId="206A4DB2"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$80.297.762,40 </w:t>
            </w:r>
          </w:p>
        </w:tc>
      </w:tr>
      <w:tr w:rsidR="002B6108" w:rsidRPr="009B3A08" w14:paraId="1E5FDDE3" w14:textId="77777777" w:rsidTr="0064588C">
        <w:trPr>
          <w:trHeight w:val="510"/>
        </w:trPr>
        <w:tc>
          <w:tcPr>
            <w:tcW w:w="567" w:type="dxa"/>
            <w:vMerge/>
            <w:tcBorders>
              <w:top w:val="nil"/>
              <w:left w:val="single" w:sz="4" w:space="0" w:color="auto"/>
              <w:bottom w:val="single" w:sz="4" w:space="0" w:color="auto"/>
              <w:right w:val="single" w:sz="4" w:space="0" w:color="auto"/>
            </w:tcBorders>
            <w:vAlign w:val="center"/>
            <w:hideMark/>
          </w:tcPr>
          <w:p w14:paraId="6B39FBFB"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2A84C51F"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PEDIATRIA</w:t>
            </w:r>
            <w:proofErr w:type="spellEnd"/>
            <w:r w:rsidRPr="009B3A08">
              <w:rPr>
                <w:rFonts w:ascii="Arial Narrow" w:eastAsia="Times New Roman" w:hAnsi="Arial Narrow" w:cs="Times New Roman"/>
                <w:color w:val="000000"/>
                <w:sz w:val="16"/>
                <w:szCs w:val="16"/>
              </w:rPr>
              <w:t xml:space="preserve"> 1 (TURNO 11 HORAS)</w:t>
            </w:r>
          </w:p>
        </w:tc>
        <w:tc>
          <w:tcPr>
            <w:tcW w:w="851" w:type="dxa"/>
            <w:tcBorders>
              <w:top w:val="nil"/>
              <w:left w:val="nil"/>
              <w:bottom w:val="single" w:sz="4" w:space="0" w:color="auto"/>
              <w:right w:val="single" w:sz="4" w:space="0" w:color="auto"/>
            </w:tcBorders>
            <w:vAlign w:val="center"/>
            <w:hideMark/>
          </w:tcPr>
          <w:p w14:paraId="428AF055"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6732BDF3"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20AE01A6"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4E82062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6D323578" w14:textId="72EAEAD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3A3A24B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3A07971" w14:textId="3D922648"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$ 18.401.570,55 </w:t>
            </w:r>
          </w:p>
        </w:tc>
      </w:tr>
      <w:tr w:rsidR="002B6108" w:rsidRPr="009B3A08" w14:paraId="531BEE57" w14:textId="77777777" w:rsidTr="0064588C">
        <w:trPr>
          <w:trHeight w:val="510"/>
        </w:trPr>
        <w:tc>
          <w:tcPr>
            <w:tcW w:w="567" w:type="dxa"/>
            <w:vMerge/>
            <w:tcBorders>
              <w:top w:val="nil"/>
              <w:left w:val="single" w:sz="4" w:space="0" w:color="auto"/>
              <w:bottom w:val="single" w:sz="4" w:space="0" w:color="auto"/>
              <w:right w:val="single" w:sz="4" w:space="0" w:color="auto"/>
            </w:tcBorders>
            <w:vAlign w:val="center"/>
            <w:hideMark/>
          </w:tcPr>
          <w:p w14:paraId="5ED00E47"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6EC09833"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3 (TURNO 11 HORAS)</w:t>
            </w:r>
          </w:p>
        </w:tc>
        <w:tc>
          <w:tcPr>
            <w:tcW w:w="851" w:type="dxa"/>
            <w:tcBorders>
              <w:top w:val="nil"/>
              <w:left w:val="nil"/>
              <w:bottom w:val="single" w:sz="4" w:space="0" w:color="auto"/>
              <w:right w:val="single" w:sz="4" w:space="0" w:color="auto"/>
            </w:tcBorders>
            <w:vAlign w:val="center"/>
            <w:hideMark/>
          </w:tcPr>
          <w:p w14:paraId="6D9BD7A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0EAC4C7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02FEAA15"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7ECF9F39"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E1C455E" w14:textId="58138E6D"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1D9E1B1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5810EA7" w14:textId="1B49A72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$18.401.570,55 </w:t>
            </w:r>
          </w:p>
        </w:tc>
      </w:tr>
      <w:tr w:rsidR="002B6108" w:rsidRPr="009B3A08" w14:paraId="186BE67D" w14:textId="77777777" w:rsidTr="0064588C">
        <w:trPr>
          <w:trHeight w:val="510"/>
        </w:trPr>
        <w:tc>
          <w:tcPr>
            <w:tcW w:w="567" w:type="dxa"/>
            <w:vMerge/>
            <w:tcBorders>
              <w:top w:val="nil"/>
              <w:left w:val="single" w:sz="4" w:space="0" w:color="auto"/>
              <w:bottom w:val="single" w:sz="4" w:space="0" w:color="auto"/>
              <w:right w:val="single" w:sz="4" w:space="0" w:color="auto"/>
            </w:tcBorders>
            <w:vAlign w:val="center"/>
            <w:hideMark/>
          </w:tcPr>
          <w:p w14:paraId="719358FE"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3CC9FCDD"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4 (TURNO 11 HORAS)</w:t>
            </w:r>
          </w:p>
        </w:tc>
        <w:tc>
          <w:tcPr>
            <w:tcW w:w="851" w:type="dxa"/>
            <w:tcBorders>
              <w:top w:val="nil"/>
              <w:left w:val="nil"/>
              <w:bottom w:val="single" w:sz="4" w:space="0" w:color="auto"/>
              <w:right w:val="single" w:sz="4" w:space="0" w:color="auto"/>
            </w:tcBorders>
            <w:vAlign w:val="center"/>
            <w:hideMark/>
          </w:tcPr>
          <w:p w14:paraId="2BF6760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291B299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1218268F"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438BEA1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69A0E373" w14:textId="553AF054"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5C42A43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03A2D256" w14:textId="7ADF2ECF"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$ 18.401.570,55 </w:t>
            </w:r>
          </w:p>
        </w:tc>
      </w:tr>
      <w:tr w:rsidR="002B6108" w:rsidRPr="009B3A08" w14:paraId="2DCEC370" w14:textId="77777777" w:rsidTr="0064588C">
        <w:trPr>
          <w:trHeight w:val="510"/>
        </w:trPr>
        <w:tc>
          <w:tcPr>
            <w:tcW w:w="567" w:type="dxa"/>
            <w:vMerge/>
            <w:tcBorders>
              <w:top w:val="nil"/>
              <w:left w:val="single" w:sz="4" w:space="0" w:color="auto"/>
              <w:bottom w:val="single" w:sz="4" w:space="0" w:color="auto"/>
              <w:right w:val="single" w:sz="4" w:space="0" w:color="auto"/>
            </w:tcBorders>
            <w:vAlign w:val="center"/>
            <w:hideMark/>
          </w:tcPr>
          <w:p w14:paraId="7E761A8E"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13E5AEED"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5 (TURNO 11 HORAS)</w:t>
            </w:r>
          </w:p>
        </w:tc>
        <w:tc>
          <w:tcPr>
            <w:tcW w:w="851" w:type="dxa"/>
            <w:tcBorders>
              <w:top w:val="nil"/>
              <w:left w:val="nil"/>
              <w:bottom w:val="single" w:sz="4" w:space="0" w:color="auto"/>
              <w:right w:val="single" w:sz="4" w:space="0" w:color="auto"/>
            </w:tcBorders>
            <w:vAlign w:val="center"/>
            <w:hideMark/>
          </w:tcPr>
          <w:p w14:paraId="6D747EF4"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29375413"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4AA11313"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2065A642"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6A7EA18" w14:textId="7CA82F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$18.142.393,50 </w:t>
            </w:r>
          </w:p>
        </w:tc>
        <w:tc>
          <w:tcPr>
            <w:tcW w:w="1134" w:type="dxa"/>
            <w:tcBorders>
              <w:top w:val="nil"/>
              <w:left w:val="nil"/>
              <w:bottom w:val="single" w:sz="4" w:space="0" w:color="auto"/>
              <w:right w:val="single" w:sz="4" w:space="0" w:color="auto"/>
            </w:tcBorders>
            <w:vAlign w:val="center"/>
            <w:hideMark/>
          </w:tcPr>
          <w:p w14:paraId="22CC9CC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1EA7FE2D" w14:textId="0BBBAFFD"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$ 18.401.570,55 </w:t>
            </w:r>
          </w:p>
        </w:tc>
      </w:tr>
      <w:tr w:rsidR="002B6108" w:rsidRPr="009B3A08" w14:paraId="13A9EDB1" w14:textId="77777777" w:rsidTr="0064588C">
        <w:trPr>
          <w:trHeight w:val="510"/>
        </w:trPr>
        <w:tc>
          <w:tcPr>
            <w:tcW w:w="567" w:type="dxa"/>
            <w:vMerge/>
            <w:tcBorders>
              <w:top w:val="nil"/>
              <w:left w:val="single" w:sz="4" w:space="0" w:color="auto"/>
              <w:bottom w:val="single" w:sz="4" w:space="0" w:color="auto"/>
              <w:right w:val="single" w:sz="4" w:space="0" w:color="auto"/>
            </w:tcBorders>
            <w:vAlign w:val="center"/>
            <w:hideMark/>
          </w:tcPr>
          <w:p w14:paraId="702C7747"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74E8C597"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6 (TURNO 11 HORAS)</w:t>
            </w:r>
          </w:p>
        </w:tc>
        <w:tc>
          <w:tcPr>
            <w:tcW w:w="851" w:type="dxa"/>
            <w:tcBorders>
              <w:top w:val="nil"/>
              <w:left w:val="nil"/>
              <w:bottom w:val="single" w:sz="4" w:space="0" w:color="auto"/>
              <w:right w:val="single" w:sz="4" w:space="0" w:color="auto"/>
            </w:tcBorders>
            <w:vAlign w:val="center"/>
            <w:hideMark/>
          </w:tcPr>
          <w:p w14:paraId="20F13A2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34" w:type="dxa"/>
            <w:tcBorders>
              <w:top w:val="nil"/>
              <w:left w:val="nil"/>
              <w:bottom w:val="single" w:sz="4" w:space="0" w:color="auto"/>
              <w:right w:val="single" w:sz="4" w:space="0" w:color="auto"/>
            </w:tcBorders>
            <w:vAlign w:val="center"/>
            <w:hideMark/>
          </w:tcPr>
          <w:p w14:paraId="6150AD3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6F1279B6"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c>
          <w:tcPr>
            <w:tcW w:w="1276" w:type="dxa"/>
            <w:tcBorders>
              <w:top w:val="nil"/>
              <w:left w:val="nil"/>
              <w:bottom w:val="single" w:sz="4" w:space="0" w:color="auto"/>
              <w:right w:val="single" w:sz="4" w:space="0" w:color="auto"/>
            </w:tcBorders>
            <w:vAlign w:val="center"/>
            <w:hideMark/>
          </w:tcPr>
          <w:p w14:paraId="32D42DAF"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10E96214" w14:textId="24611F7D"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$ 18.142.393,50 </w:t>
            </w:r>
          </w:p>
        </w:tc>
        <w:tc>
          <w:tcPr>
            <w:tcW w:w="1134" w:type="dxa"/>
            <w:tcBorders>
              <w:top w:val="nil"/>
              <w:left w:val="nil"/>
              <w:bottom w:val="single" w:sz="4" w:space="0" w:color="auto"/>
              <w:right w:val="single" w:sz="4" w:space="0" w:color="auto"/>
            </w:tcBorders>
            <w:vAlign w:val="center"/>
            <w:hideMark/>
          </w:tcPr>
          <w:p w14:paraId="6464420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7545D930" w14:textId="44945DD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$ 18.401.570,55 </w:t>
            </w:r>
          </w:p>
        </w:tc>
      </w:tr>
      <w:tr w:rsidR="002B6108" w:rsidRPr="009B3A08" w14:paraId="5F19DBDA" w14:textId="77777777" w:rsidTr="0064588C">
        <w:trPr>
          <w:trHeight w:val="510"/>
        </w:trPr>
        <w:tc>
          <w:tcPr>
            <w:tcW w:w="567" w:type="dxa"/>
            <w:vMerge/>
            <w:tcBorders>
              <w:top w:val="nil"/>
              <w:left w:val="single" w:sz="4" w:space="0" w:color="auto"/>
              <w:bottom w:val="single" w:sz="4" w:space="0" w:color="auto"/>
              <w:right w:val="single" w:sz="4" w:space="0" w:color="auto"/>
            </w:tcBorders>
            <w:vAlign w:val="center"/>
            <w:hideMark/>
          </w:tcPr>
          <w:p w14:paraId="79105E76"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0404D9CB"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HOSPITALIZACIÓN NOCHE (TURNO 12 HORAS)</w:t>
            </w:r>
          </w:p>
        </w:tc>
        <w:tc>
          <w:tcPr>
            <w:tcW w:w="851" w:type="dxa"/>
            <w:tcBorders>
              <w:top w:val="nil"/>
              <w:left w:val="nil"/>
              <w:bottom w:val="single" w:sz="4" w:space="0" w:color="auto"/>
              <w:right w:val="single" w:sz="4" w:space="0" w:color="auto"/>
            </w:tcBorders>
            <w:vAlign w:val="center"/>
            <w:hideMark/>
          </w:tcPr>
          <w:p w14:paraId="4923FD3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744</w:t>
            </w:r>
          </w:p>
        </w:tc>
        <w:tc>
          <w:tcPr>
            <w:tcW w:w="1134" w:type="dxa"/>
            <w:tcBorders>
              <w:top w:val="nil"/>
              <w:left w:val="nil"/>
              <w:bottom w:val="single" w:sz="4" w:space="0" w:color="auto"/>
              <w:right w:val="single" w:sz="4" w:space="0" w:color="auto"/>
            </w:tcBorders>
            <w:vAlign w:val="center"/>
            <w:hideMark/>
          </w:tcPr>
          <w:p w14:paraId="04B5F0D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52E60582"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$ 18.849.240</w:t>
            </w:r>
          </w:p>
        </w:tc>
        <w:tc>
          <w:tcPr>
            <w:tcW w:w="1276" w:type="dxa"/>
            <w:tcBorders>
              <w:top w:val="nil"/>
              <w:left w:val="nil"/>
              <w:bottom w:val="single" w:sz="4" w:space="0" w:color="auto"/>
              <w:right w:val="single" w:sz="4" w:space="0" w:color="auto"/>
            </w:tcBorders>
            <w:vAlign w:val="center"/>
            <w:hideMark/>
          </w:tcPr>
          <w:p w14:paraId="5D6E210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64F69483" w14:textId="2301035C"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$19.791.702,00 </w:t>
            </w:r>
          </w:p>
        </w:tc>
        <w:tc>
          <w:tcPr>
            <w:tcW w:w="1134" w:type="dxa"/>
            <w:tcBorders>
              <w:top w:val="nil"/>
              <w:left w:val="nil"/>
              <w:bottom w:val="single" w:sz="4" w:space="0" w:color="auto"/>
              <w:right w:val="single" w:sz="4" w:space="0" w:color="auto"/>
            </w:tcBorders>
            <w:vAlign w:val="center"/>
            <w:hideMark/>
          </w:tcPr>
          <w:p w14:paraId="62AC468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061B445A" w14:textId="595C6486"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$ 20.074.440,60 </w:t>
            </w:r>
          </w:p>
        </w:tc>
      </w:tr>
      <w:tr w:rsidR="002B6108" w:rsidRPr="009B3A08" w14:paraId="76D3670B" w14:textId="77777777" w:rsidTr="0064588C">
        <w:trPr>
          <w:trHeight w:val="765"/>
        </w:trPr>
        <w:tc>
          <w:tcPr>
            <w:tcW w:w="567" w:type="dxa"/>
            <w:vMerge/>
            <w:tcBorders>
              <w:top w:val="nil"/>
              <w:left w:val="single" w:sz="4" w:space="0" w:color="auto"/>
              <w:bottom w:val="single" w:sz="4" w:space="0" w:color="auto"/>
              <w:right w:val="single" w:sz="4" w:space="0" w:color="auto"/>
            </w:tcBorders>
            <w:vAlign w:val="center"/>
            <w:hideMark/>
          </w:tcPr>
          <w:p w14:paraId="7E142C02"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66E9458E" w14:textId="77777777" w:rsidR="002B6108" w:rsidRPr="009B3A08" w:rsidRDefault="002B6108" w:rsidP="005A4676">
            <w:pPr>
              <w:spacing w:after="0" w:line="240" w:lineRule="auto"/>
              <w:rPr>
                <w:rFonts w:ascii="Arial Narrow" w:eastAsia="Times New Roman" w:hAnsi="Arial Narrow" w:cs="Times New Roman"/>
                <w:color w:val="000000"/>
                <w:sz w:val="16"/>
                <w:szCs w:val="16"/>
                <w:lang w:val="pt-PT"/>
              </w:rPr>
            </w:pPr>
            <w:r w:rsidRPr="009B3A08">
              <w:rPr>
                <w:rFonts w:ascii="Arial Narrow" w:eastAsia="Times New Roman" w:hAnsi="Arial Narrow" w:cs="Times New Roman"/>
                <w:color w:val="000000"/>
                <w:sz w:val="16"/>
                <w:szCs w:val="16"/>
                <w:lang w:val="pt-PT"/>
              </w:rPr>
              <w:t>JARDINERIA, PODA EXTERIORES (TURNO 10 HORAS)</w:t>
            </w:r>
          </w:p>
        </w:tc>
        <w:tc>
          <w:tcPr>
            <w:tcW w:w="851" w:type="dxa"/>
            <w:tcBorders>
              <w:top w:val="nil"/>
              <w:left w:val="nil"/>
              <w:bottom w:val="single" w:sz="4" w:space="0" w:color="auto"/>
              <w:right w:val="single" w:sz="4" w:space="0" w:color="auto"/>
            </w:tcBorders>
            <w:vAlign w:val="center"/>
            <w:hideMark/>
          </w:tcPr>
          <w:p w14:paraId="1E1E4A1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34" w:type="dxa"/>
            <w:tcBorders>
              <w:top w:val="nil"/>
              <w:left w:val="nil"/>
              <w:bottom w:val="single" w:sz="4" w:space="0" w:color="auto"/>
              <w:right w:val="single" w:sz="4" w:space="0" w:color="auto"/>
            </w:tcBorders>
            <w:vAlign w:val="center"/>
            <w:hideMark/>
          </w:tcPr>
          <w:p w14:paraId="0B0DA86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260252E8"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c>
          <w:tcPr>
            <w:tcW w:w="1276" w:type="dxa"/>
            <w:tcBorders>
              <w:top w:val="nil"/>
              <w:left w:val="nil"/>
              <w:bottom w:val="single" w:sz="4" w:space="0" w:color="auto"/>
              <w:right w:val="single" w:sz="4" w:space="0" w:color="auto"/>
            </w:tcBorders>
            <w:vAlign w:val="center"/>
            <w:hideMark/>
          </w:tcPr>
          <w:p w14:paraId="42335FCE"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47EF2D4A" w14:textId="5B07A6EA"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$ 13.034.857,50 </w:t>
            </w:r>
          </w:p>
        </w:tc>
        <w:tc>
          <w:tcPr>
            <w:tcW w:w="1134" w:type="dxa"/>
            <w:tcBorders>
              <w:top w:val="nil"/>
              <w:left w:val="nil"/>
              <w:bottom w:val="single" w:sz="4" w:space="0" w:color="auto"/>
              <w:right w:val="single" w:sz="4" w:space="0" w:color="auto"/>
            </w:tcBorders>
            <w:vAlign w:val="center"/>
            <w:hideMark/>
          </w:tcPr>
          <w:p w14:paraId="3DA9465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21FCB5B3" w14:textId="03CDEF69"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$ 13.221.069,75 </w:t>
            </w:r>
          </w:p>
        </w:tc>
      </w:tr>
      <w:tr w:rsidR="002B6108" w:rsidRPr="009B3A08" w14:paraId="64E36726" w14:textId="77777777" w:rsidTr="0064588C">
        <w:trPr>
          <w:trHeight w:val="765"/>
        </w:trPr>
        <w:tc>
          <w:tcPr>
            <w:tcW w:w="567" w:type="dxa"/>
            <w:vMerge/>
            <w:tcBorders>
              <w:top w:val="nil"/>
              <w:left w:val="single" w:sz="4" w:space="0" w:color="auto"/>
              <w:bottom w:val="single" w:sz="4" w:space="0" w:color="auto"/>
              <w:right w:val="single" w:sz="4" w:space="0" w:color="auto"/>
            </w:tcBorders>
            <w:vAlign w:val="center"/>
            <w:hideMark/>
          </w:tcPr>
          <w:p w14:paraId="27251B17"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558D1234"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PRIMER PISO (ADMINISTRACIÓN Y OFICINAS) (TURNO 8 HORAS)</w:t>
            </w:r>
          </w:p>
        </w:tc>
        <w:tc>
          <w:tcPr>
            <w:tcW w:w="851" w:type="dxa"/>
            <w:tcBorders>
              <w:top w:val="nil"/>
              <w:left w:val="nil"/>
              <w:bottom w:val="single" w:sz="4" w:space="0" w:color="auto"/>
              <w:right w:val="single" w:sz="4" w:space="0" w:color="auto"/>
            </w:tcBorders>
            <w:vAlign w:val="center"/>
            <w:hideMark/>
          </w:tcPr>
          <w:p w14:paraId="20002E5B"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392</w:t>
            </w:r>
          </w:p>
        </w:tc>
        <w:tc>
          <w:tcPr>
            <w:tcW w:w="1134" w:type="dxa"/>
            <w:tcBorders>
              <w:top w:val="nil"/>
              <w:left w:val="nil"/>
              <w:bottom w:val="single" w:sz="4" w:space="0" w:color="auto"/>
              <w:right w:val="single" w:sz="4" w:space="0" w:color="auto"/>
            </w:tcBorders>
            <w:vAlign w:val="center"/>
            <w:hideMark/>
          </w:tcPr>
          <w:p w14:paraId="41FF2E41"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759E3B3E"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$ 9.931.320</w:t>
            </w:r>
          </w:p>
        </w:tc>
        <w:tc>
          <w:tcPr>
            <w:tcW w:w="1276" w:type="dxa"/>
            <w:tcBorders>
              <w:top w:val="nil"/>
              <w:left w:val="nil"/>
              <w:bottom w:val="single" w:sz="4" w:space="0" w:color="auto"/>
              <w:right w:val="single" w:sz="4" w:space="0" w:color="auto"/>
            </w:tcBorders>
            <w:vAlign w:val="center"/>
            <w:hideMark/>
          </w:tcPr>
          <w:p w14:paraId="5253AC3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6F037D98" w14:textId="125C1D70"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$ 10.427.886,00 </w:t>
            </w:r>
          </w:p>
        </w:tc>
        <w:tc>
          <w:tcPr>
            <w:tcW w:w="1134" w:type="dxa"/>
            <w:tcBorders>
              <w:top w:val="nil"/>
              <w:left w:val="nil"/>
              <w:bottom w:val="single" w:sz="4" w:space="0" w:color="auto"/>
              <w:right w:val="single" w:sz="4" w:space="0" w:color="auto"/>
            </w:tcBorders>
            <w:vAlign w:val="center"/>
            <w:hideMark/>
          </w:tcPr>
          <w:p w14:paraId="73F61D7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43D531C7" w14:textId="35D1568D"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$ 10.576.855,80 </w:t>
            </w:r>
          </w:p>
        </w:tc>
      </w:tr>
      <w:tr w:rsidR="002B6108" w:rsidRPr="009B3A08" w14:paraId="3DDFFD78" w14:textId="77777777" w:rsidTr="0064588C">
        <w:trPr>
          <w:trHeight w:val="765"/>
        </w:trPr>
        <w:tc>
          <w:tcPr>
            <w:tcW w:w="567" w:type="dxa"/>
            <w:vMerge/>
            <w:tcBorders>
              <w:top w:val="nil"/>
              <w:left w:val="single" w:sz="4" w:space="0" w:color="auto"/>
              <w:bottom w:val="single" w:sz="4" w:space="0" w:color="auto"/>
              <w:right w:val="single" w:sz="4" w:space="0" w:color="auto"/>
            </w:tcBorders>
            <w:vAlign w:val="center"/>
            <w:hideMark/>
          </w:tcPr>
          <w:p w14:paraId="02F8FE11"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25377CD0"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RECOLECCIÓN Y CLASIFICACIÓN DE RESIDUOS (TURNO 10 HORAS)</w:t>
            </w:r>
          </w:p>
        </w:tc>
        <w:tc>
          <w:tcPr>
            <w:tcW w:w="851" w:type="dxa"/>
            <w:tcBorders>
              <w:top w:val="nil"/>
              <w:left w:val="nil"/>
              <w:bottom w:val="single" w:sz="4" w:space="0" w:color="auto"/>
              <w:right w:val="single" w:sz="4" w:space="0" w:color="auto"/>
            </w:tcBorders>
            <w:vAlign w:val="center"/>
            <w:hideMark/>
          </w:tcPr>
          <w:p w14:paraId="5CBBF89A"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34" w:type="dxa"/>
            <w:tcBorders>
              <w:top w:val="nil"/>
              <w:left w:val="nil"/>
              <w:bottom w:val="single" w:sz="4" w:space="0" w:color="auto"/>
              <w:right w:val="single" w:sz="4" w:space="0" w:color="auto"/>
            </w:tcBorders>
            <w:vAlign w:val="center"/>
            <w:hideMark/>
          </w:tcPr>
          <w:p w14:paraId="323D0FE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6B97D03B"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c>
          <w:tcPr>
            <w:tcW w:w="1276" w:type="dxa"/>
            <w:tcBorders>
              <w:top w:val="nil"/>
              <w:left w:val="nil"/>
              <w:bottom w:val="single" w:sz="4" w:space="0" w:color="auto"/>
              <w:right w:val="single" w:sz="4" w:space="0" w:color="auto"/>
            </w:tcBorders>
            <w:vAlign w:val="center"/>
            <w:hideMark/>
          </w:tcPr>
          <w:p w14:paraId="3A1C53EE"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6BCCABE6" w14:textId="62D33A9A"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$ 16.493.085,00 </w:t>
            </w:r>
          </w:p>
        </w:tc>
        <w:tc>
          <w:tcPr>
            <w:tcW w:w="1134" w:type="dxa"/>
            <w:tcBorders>
              <w:top w:val="nil"/>
              <w:left w:val="nil"/>
              <w:bottom w:val="single" w:sz="4" w:space="0" w:color="auto"/>
              <w:right w:val="single" w:sz="4" w:space="0" w:color="auto"/>
            </w:tcBorders>
            <w:vAlign w:val="center"/>
            <w:hideMark/>
          </w:tcPr>
          <w:p w14:paraId="25EB799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55A5349B" w14:textId="338D5CF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$ 16.728.700,50 </w:t>
            </w:r>
          </w:p>
        </w:tc>
      </w:tr>
      <w:tr w:rsidR="002B6108" w:rsidRPr="009B3A08" w14:paraId="35D9D3EF" w14:textId="77777777" w:rsidTr="0064588C">
        <w:trPr>
          <w:trHeight w:val="1020"/>
        </w:trPr>
        <w:tc>
          <w:tcPr>
            <w:tcW w:w="567" w:type="dxa"/>
            <w:vMerge/>
            <w:tcBorders>
              <w:top w:val="nil"/>
              <w:left w:val="single" w:sz="4" w:space="0" w:color="auto"/>
              <w:bottom w:val="single" w:sz="4" w:space="0" w:color="auto"/>
              <w:right w:val="single" w:sz="4" w:space="0" w:color="auto"/>
            </w:tcBorders>
            <w:vAlign w:val="center"/>
            <w:hideMark/>
          </w:tcPr>
          <w:p w14:paraId="550BB24B"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3CC3CEF3"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ADMNISTRACIÓN</w:t>
            </w:r>
            <w:proofErr w:type="spellEnd"/>
            <w:r w:rsidRPr="009B3A08">
              <w:rPr>
                <w:rFonts w:ascii="Arial Narrow" w:eastAsia="Times New Roman" w:hAnsi="Arial Narrow" w:cs="Times New Roman"/>
                <w:color w:val="000000"/>
                <w:sz w:val="16"/>
                <w:szCs w:val="16"/>
              </w:rPr>
              <w:t xml:space="preserve"> DE ROPA (RECOLECCIÓN Y CONTEO SERVICIOS) (TURNO 10 HORAS)</w:t>
            </w:r>
          </w:p>
        </w:tc>
        <w:tc>
          <w:tcPr>
            <w:tcW w:w="851" w:type="dxa"/>
            <w:tcBorders>
              <w:top w:val="nil"/>
              <w:left w:val="nil"/>
              <w:bottom w:val="single" w:sz="4" w:space="0" w:color="auto"/>
              <w:right w:val="single" w:sz="4" w:space="0" w:color="auto"/>
            </w:tcBorders>
            <w:vAlign w:val="center"/>
            <w:hideMark/>
          </w:tcPr>
          <w:p w14:paraId="3EE702B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34" w:type="dxa"/>
            <w:tcBorders>
              <w:top w:val="nil"/>
              <w:left w:val="nil"/>
              <w:bottom w:val="single" w:sz="4" w:space="0" w:color="auto"/>
              <w:right w:val="single" w:sz="4" w:space="0" w:color="auto"/>
            </w:tcBorders>
            <w:vAlign w:val="center"/>
            <w:hideMark/>
          </w:tcPr>
          <w:p w14:paraId="3F60EAEC"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0421268C"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c>
          <w:tcPr>
            <w:tcW w:w="1276" w:type="dxa"/>
            <w:tcBorders>
              <w:top w:val="nil"/>
              <w:left w:val="nil"/>
              <w:bottom w:val="single" w:sz="4" w:space="0" w:color="auto"/>
              <w:right w:val="single" w:sz="4" w:space="0" w:color="auto"/>
            </w:tcBorders>
            <w:vAlign w:val="center"/>
            <w:hideMark/>
          </w:tcPr>
          <w:p w14:paraId="06D06EED"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053C3811" w14:textId="29CBF80F"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r w:rsidR="0064588C" w:rsidRPr="009B3A08">
              <w:rPr>
                <w:rFonts w:ascii="Arial Narrow" w:eastAsia="Times New Roman" w:hAnsi="Arial Narrow" w:cs="Times New Roman"/>
                <w:b/>
                <w:bCs/>
                <w:color w:val="000000"/>
                <w:sz w:val="18"/>
                <w:szCs w:val="18"/>
              </w:rPr>
              <w:t xml:space="preserve"> </w:t>
            </w:r>
            <w:r w:rsidRPr="009B3A08">
              <w:rPr>
                <w:rFonts w:ascii="Arial Narrow" w:eastAsia="Times New Roman" w:hAnsi="Arial Narrow" w:cs="Times New Roman"/>
                <w:b/>
                <w:bCs/>
                <w:color w:val="000000"/>
                <w:sz w:val="18"/>
                <w:szCs w:val="18"/>
              </w:rPr>
              <w:t xml:space="preserve">16.493.085,00 </w:t>
            </w:r>
          </w:p>
        </w:tc>
        <w:tc>
          <w:tcPr>
            <w:tcW w:w="1134" w:type="dxa"/>
            <w:tcBorders>
              <w:top w:val="nil"/>
              <w:left w:val="nil"/>
              <w:bottom w:val="single" w:sz="4" w:space="0" w:color="auto"/>
              <w:right w:val="single" w:sz="4" w:space="0" w:color="auto"/>
            </w:tcBorders>
            <w:vAlign w:val="center"/>
            <w:hideMark/>
          </w:tcPr>
          <w:p w14:paraId="723F9FF7"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0DE8C4FD" w14:textId="2353E9A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$ 16.728.700,50 </w:t>
            </w:r>
          </w:p>
        </w:tc>
      </w:tr>
      <w:tr w:rsidR="002B6108" w:rsidRPr="009B3A08" w14:paraId="10C18F07" w14:textId="77777777" w:rsidTr="0064588C">
        <w:trPr>
          <w:trHeight w:val="1020"/>
        </w:trPr>
        <w:tc>
          <w:tcPr>
            <w:tcW w:w="567" w:type="dxa"/>
            <w:vMerge/>
            <w:tcBorders>
              <w:top w:val="nil"/>
              <w:left w:val="single" w:sz="4" w:space="0" w:color="auto"/>
              <w:bottom w:val="single" w:sz="4" w:space="0" w:color="auto"/>
              <w:right w:val="single" w:sz="4" w:space="0" w:color="auto"/>
            </w:tcBorders>
            <w:vAlign w:val="center"/>
            <w:hideMark/>
          </w:tcPr>
          <w:p w14:paraId="00A4503E" w14:textId="77777777" w:rsidR="002B6108" w:rsidRPr="009B3A08" w:rsidRDefault="002B6108" w:rsidP="005A4676">
            <w:pPr>
              <w:spacing w:after="0" w:line="240" w:lineRule="auto"/>
              <w:rPr>
                <w:rFonts w:ascii="Arial Narrow" w:eastAsia="Times New Roman" w:hAnsi="Arial Narrow" w:cs="Times New Roman"/>
                <w:b/>
                <w:bCs/>
                <w:color w:val="000000"/>
                <w:sz w:val="16"/>
                <w:szCs w:val="16"/>
              </w:rPr>
            </w:pPr>
          </w:p>
        </w:tc>
        <w:tc>
          <w:tcPr>
            <w:tcW w:w="2127" w:type="dxa"/>
            <w:tcBorders>
              <w:top w:val="nil"/>
              <w:left w:val="nil"/>
              <w:bottom w:val="single" w:sz="4" w:space="0" w:color="auto"/>
              <w:right w:val="single" w:sz="4" w:space="0" w:color="auto"/>
            </w:tcBorders>
            <w:vAlign w:val="center"/>
            <w:hideMark/>
          </w:tcPr>
          <w:p w14:paraId="3AA71AE3" w14:textId="77777777" w:rsidR="002B6108" w:rsidRPr="009B3A08" w:rsidRDefault="002B6108"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EXTERIORES (PARQUEADERO, PATIOS, Y AREAS COMUNES EXTERIORES) (TURNO 8 HORAS)</w:t>
            </w:r>
          </w:p>
        </w:tc>
        <w:tc>
          <w:tcPr>
            <w:tcW w:w="851" w:type="dxa"/>
            <w:tcBorders>
              <w:top w:val="nil"/>
              <w:left w:val="nil"/>
              <w:bottom w:val="single" w:sz="4" w:space="0" w:color="auto"/>
              <w:right w:val="single" w:sz="4" w:space="0" w:color="auto"/>
            </w:tcBorders>
            <w:vAlign w:val="center"/>
            <w:hideMark/>
          </w:tcPr>
          <w:p w14:paraId="37BF516E"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34" w:type="dxa"/>
            <w:tcBorders>
              <w:top w:val="nil"/>
              <w:left w:val="nil"/>
              <w:bottom w:val="single" w:sz="4" w:space="0" w:color="auto"/>
              <w:right w:val="single" w:sz="4" w:space="0" w:color="auto"/>
            </w:tcBorders>
            <w:vAlign w:val="center"/>
            <w:hideMark/>
          </w:tcPr>
          <w:p w14:paraId="41A3BB8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275" w:type="dxa"/>
            <w:tcBorders>
              <w:top w:val="nil"/>
              <w:left w:val="nil"/>
              <w:bottom w:val="single" w:sz="4" w:space="0" w:color="auto"/>
              <w:right w:val="single" w:sz="4" w:space="0" w:color="auto"/>
            </w:tcBorders>
            <w:vAlign w:val="center"/>
            <w:hideMark/>
          </w:tcPr>
          <w:p w14:paraId="415E30B0"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c>
          <w:tcPr>
            <w:tcW w:w="1276" w:type="dxa"/>
            <w:tcBorders>
              <w:top w:val="nil"/>
              <w:left w:val="nil"/>
              <w:bottom w:val="single" w:sz="4" w:space="0" w:color="auto"/>
              <w:right w:val="single" w:sz="4" w:space="0" w:color="auto"/>
            </w:tcBorders>
            <w:vAlign w:val="center"/>
            <w:hideMark/>
          </w:tcPr>
          <w:p w14:paraId="557EB970"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26.601,75 </w:t>
            </w:r>
          </w:p>
        </w:tc>
        <w:tc>
          <w:tcPr>
            <w:tcW w:w="1276" w:type="dxa"/>
            <w:tcBorders>
              <w:top w:val="nil"/>
              <w:left w:val="nil"/>
              <w:bottom w:val="single" w:sz="4" w:space="0" w:color="auto"/>
              <w:right w:val="single" w:sz="4" w:space="0" w:color="auto"/>
            </w:tcBorders>
            <w:vAlign w:val="center"/>
            <w:hideMark/>
          </w:tcPr>
          <w:p w14:paraId="799CCDEF" w14:textId="19125D64"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$ 13.194.468,00 </w:t>
            </w:r>
          </w:p>
        </w:tc>
        <w:tc>
          <w:tcPr>
            <w:tcW w:w="1134" w:type="dxa"/>
            <w:tcBorders>
              <w:top w:val="nil"/>
              <w:left w:val="nil"/>
              <w:bottom w:val="single" w:sz="4" w:space="0" w:color="auto"/>
              <w:right w:val="single" w:sz="4" w:space="0" w:color="auto"/>
            </w:tcBorders>
            <w:vAlign w:val="center"/>
            <w:hideMark/>
          </w:tcPr>
          <w:p w14:paraId="0F953846"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    26.981,78 </w:t>
            </w:r>
          </w:p>
        </w:tc>
        <w:tc>
          <w:tcPr>
            <w:tcW w:w="1276" w:type="dxa"/>
            <w:tcBorders>
              <w:top w:val="nil"/>
              <w:left w:val="nil"/>
              <w:bottom w:val="single" w:sz="4" w:space="0" w:color="auto"/>
              <w:right w:val="single" w:sz="4" w:space="0" w:color="auto"/>
            </w:tcBorders>
            <w:vAlign w:val="center"/>
            <w:hideMark/>
          </w:tcPr>
          <w:p w14:paraId="6A9C7F03" w14:textId="2D613013"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$ 13.382.960,40 </w:t>
            </w:r>
          </w:p>
        </w:tc>
      </w:tr>
      <w:tr w:rsidR="002B6108" w:rsidRPr="009B3A08" w14:paraId="1811C52F" w14:textId="77777777" w:rsidTr="0064588C">
        <w:trPr>
          <w:trHeight w:val="300"/>
        </w:trPr>
        <w:tc>
          <w:tcPr>
            <w:tcW w:w="2694" w:type="dxa"/>
            <w:gridSpan w:val="2"/>
            <w:tcBorders>
              <w:top w:val="single" w:sz="4" w:space="0" w:color="auto"/>
              <w:left w:val="single" w:sz="4" w:space="0" w:color="auto"/>
              <w:bottom w:val="single" w:sz="4" w:space="0" w:color="auto"/>
              <w:right w:val="nil"/>
            </w:tcBorders>
            <w:vAlign w:val="center"/>
            <w:hideMark/>
          </w:tcPr>
          <w:p w14:paraId="6C98B976"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SUBTOTAL</w:t>
            </w:r>
          </w:p>
        </w:tc>
        <w:tc>
          <w:tcPr>
            <w:tcW w:w="851" w:type="dxa"/>
            <w:tcBorders>
              <w:top w:val="nil"/>
              <w:left w:val="single" w:sz="4" w:space="0" w:color="auto"/>
              <w:bottom w:val="single" w:sz="4" w:space="0" w:color="auto"/>
              <w:right w:val="single" w:sz="4" w:space="0" w:color="auto"/>
            </w:tcBorders>
            <w:vAlign w:val="center"/>
            <w:hideMark/>
          </w:tcPr>
          <w:p w14:paraId="3A0FCD5E"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32.850</w:t>
            </w:r>
          </w:p>
        </w:tc>
        <w:tc>
          <w:tcPr>
            <w:tcW w:w="1134" w:type="dxa"/>
            <w:tcBorders>
              <w:top w:val="nil"/>
              <w:left w:val="nil"/>
              <w:bottom w:val="single" w:sz="4" w:space="0" w:color="auto"/>
              <w:right w:val="single" w:sz="4" w:space="0" w:color="auto"/>
            </w:tcBorders>
            <w:vAlign w:val="center"/>
            <w:hideMark/>
          </w:tcPr>
          <w:p w14:paraId="0B465F66"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988.065 </w:t>
            </w:r>
          </w:p>
        </w:tc>
        <w:tc>
          <w:tcPr>
            <w:tcW w:w="1275" w:type="dxa"/>
            <w:tcBorders>
              <w:top w:val="nil"/>
              <w:left w:val="nil"/>
              <w:bottom w:val="single" w:sz="4" w:space="0" w:color="auto"/>
              <w:right w:val="single" w:sz="4" w:space="0" w:color="auto"/>
            </w:tcBorders>
            <w:vAlign w:val="center"/>
            <w:hideMark/>
          </w:tcPr>
          <w:p w14:paraId="25C69423"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832.254.750 </w:t>
            </w:r>
          </w:p>
        </w:tc>
        <w:tc>
          <w:tcPr>
            <w:tcW w:w="1276" w:type="dxa"/>
            <w:tcBorders>
              <w:top w:val="nil"/>
              <w:left w:val="nil"/>
              <w:bottom w:val="nil"/>
              <w:right w:val="nil"/>
            </w:tcBorders>
            <w:noWrap/>
            <w:vAlign w:val="bottom"/>
            <w:hideMark/>
          </w:tcPr>
          <w:p w14:paraId="4E2DD283"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4EF1D696" w14:textId="7A96C8E5"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$ 873.867.488 </w:t>
            </w:r>
          </w:p>
        </w:tc>
        <w:tc>
          <w:tcPr>
            <w:tcW w:w="1134" w:type="dxa"/>
            <w:tcBorders>
              <w:top w:val="nil"/>
              <w:left w:val="nil"/>
              <w:bottom w:val="nil"/>
              <w:right w:val="nil"/>
            </w:tcBorders>
            <w:noWrap/>
            <w:vAlign w:val="bottom"/>
            <w:hideMark/>
          </w:tcPr>
          <w:p w14:paraId="2EC22105" w14:textId="77777777"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68797F33" w14:textId="047E2511" w:rsidR="002B6108" w:rsidRPr="009B3A08" w:rsidRDefault="002B6108"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$ 886.351.309 </w:t>
            </w:r>
          </w:p>
        </w:tc>
      </w:tr>
      <w:tr w:rsidR="002B6108" w:rsidRPr="009B3A08" w14:paraId="2F1424BB" w14:textId="77777777" w:rsidTr="0064588C">
        <w:trPr>
          <w:trHeight w:val="300"/>
        </w:trPr>
        <w:tc>
          <w:tcPr>
            <w:tcW w:w="4679" w:type="dxa"/>
            <w:gridSpan w:val="4"/>
            <w:tcBorders>
              <w:top w:val="single" w:sz="4" w:space="0" w:color="auto"/>
              <w:left w:val="single" w:sz="4" w:space="0" w:color="auto"/>
              <w:bottom w:val="single" w:sz="4" w:space="0" w:color="auto"/>
              <w:right w:val="single" w:sz="4" w:space="0" w:color="000000"/>
            </w:tcBorders>
            <w:noWrap/>
            <w:vAlign w:val="bottom"/>
            <w:hideMark/>
          </w:tcPr>
          <w:p w14:paraId="7CC66700"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ADMINISTRACIÓN, UTILIDAD E IMPREVISTOS (AIU) - 10% </w:t>
            </w:r>
          </w:p>
        </w:tc>
        <w:tc>
          <w:tcPr>
            <w:tcW w:w="1275" w:type="dxa"/>
            <w:tcBorders>
              <w:top w:val="nil"/>
              <w:left w:val="nil"/>
              <w:bottom w:val="single" w:sz="4" w:space="0" w:color="auto"/>
              <w:right w:val="single" w:sz="4" w:space="0" w:color="auto"/>
            </w:tcBorders>
            <w:vAlign w:val="center"/>
            <w:hideMark/>
          </w:tcPr>
          <w:p w14:paraId="626A5D6A"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83.225.475 </w:t>
            </w:r>
          </w:p>
        </w:tc>
        <w:tc>
          <w:tcPr>
            <w:tcW w:w="1276" w:type="dxa"/>
            <w:tcBorders>
              <w:top w:val="nil"/>
              <w:left w:val="nil"/>
              <w:bottom w:val="nil"/>
              <w:right w:val="nil"/>
            </w:tcBorders>
            <w:noWrap/>
            <w:vAlign w:val="bottom"/>
            <w:hideMark/>
          </w:tcPr>
          <w:p w14:paraId="258E936F"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69BAE0B0" w14:textId="398C9790"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proofErr w:type="gramStart"/>
            <w:r w:rsidRPr="009B3A08">
              <w:rPr>
                <w:rFonts w:ascii="Arial Narrow" w:eastAsia="Times New Roman" w:hAnsi="Arial Narrow" w:cs="Times New Roman"/>
                <w:b/>
                <w:bCs/>
                <w:color w:val="000000"/>
                <w:sz w:val="18"/>
                <w:szCs w:val="18"/>
              </w:rPr>
              <w:t>$  87.386.749</w:t>
            </w:r>
            <w:proofErr w:type="gramEnd"/>
            <w:r w:rsidRPr="009B3A08">
              <w:rPr>
                <w:rFonts w:ascii="Arial Narrow" w:eastAsia="Times New Roman" w:hAnsi="Arial Narrow" w:cs="Times New Roman"/>
                <w:b/>
                <w:bCs/>
                <w:color w:val="000000"/>
                <w:sz w:val="18"/>
                <w:szCs w:val="18"/>
              </w:rPr>
              <w:t xml:space="preserve"> </w:t>
            </w:r>
          </w:p>
        </w:tc>
        <w:tc>
          <w:tcPr>
            <w:tcW w:w="1134" w:type="dxa"/>
            <w:tcBorders>
              <w:top w:val="nil"/>
              <w:left w:val="nil"/>
              <w:bottom w:val="nil"/>
              <w:right w:val="nil"/>
            </w:tcBorders>
            <w:noWrap/>
            <w:vAlign w:val="bottom"/>
            <w:hideMark/>
          </w:tcPr>
          <w:p w14:paraId="414AB833"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6A894475" w14:textId="35E33EDC"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proofErr w:type="gramStart"/>
            <w:r w:rsidRPr="009B3A08">
              <w:rPr>
                <w:rFonts w:ascii="Arial Narrow" w:eastAsia="Times New Roman" w:hAnsi="Arial Narrow" w:cs="Times New Roman"/>
                <w:b/>
                <w:bCs/>
                <w:color w:val="000000"/>
                <w:sz w:val="18"/>
                <w:szCs w:val="18"/>
              </w:rPr>
              <w:t>$  88.635.131</w:t>
            </w:r>
            <w:proofErr w:type="gramEnd"/>
            <w:r w:rsidRPr="009B3A08">
              <w:rPr>
                <w:rFonts w:ascii="Arial Narrow" w:eastAsia="Times New Roman" w:hAnsi="Arial Narrow" w:cs="Times New Roman"/>
                <w:b/>
                <w:bCs/>
                <w:color w:val="000000"/>
                <w:sz w:val="18"/>
                <w:szCs w:val="18"/>
              </w:rPr>
              <w:t xml:space="preserve"> </w:t>
            </w:r>
          </w:p>
        </w:tc>
      </w:tr>
      <w:tr w:rsidR="002B6108" w:rsidRPr="009B3A08" w14:paraId="678345C0" w14:textId="77777777" w:rsidTr="0064588C">
        <w:trPr>
          <w:trHeight w:val="300"/>
        </w:trPr>
        <w:tc>
          <w:tcPr>
            <w:tcW w:w="4679" w:type="dxa"/>
            <w:gridSpan w:val="4"/>
            <w:tcBorders>
              <w:top w:val="single" w:sz="4" w:space="0" w:color="auto"/>
              <w:left w:val="single" w:sz="4" w:space="0" w:color="auto"/>
              <w:bottom w:val="single" w:sz="4" w:space="0" w:color="auto"/>
              <w:right w:val="single" w:sz="4" w:space="0" w:color="000000"/>
            </w:tcBorders>
            <w:noWrap/>
            <w:vAlign w:val="bottom"/>
            <w:hideMark/>
          </w:tcPr>
          <w:p w14:paraId="32D1E6D0"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IVA (19</w:t>
            </w:r>
            <w:proofErr w:type="gramStart"/>
            <w:r w:rsidRPr="009B3A08">
              <w:rPr>
                <w:rFonts w:ascii="Arial Narrow" w:eastAsia="Times New Roman" w:hAnsi="Arial Narrow" w:cs="Times New Roman"/>
                <w:color w:val="000000"/>
                <w:sz w:val="18"/>
                <w:szCs w:val="18"/>
              </w:rPr>
              <w:t>%)  -</w:t>
            </w:r>
            <w:proofErr w:type="gramEnd"/>
            <w:r w:rsidRPr="009B3A08">
              <w:rPr>
                <w:rFonts w:ascii="Arial Narrow" w:eastAsia="Times New Roman" w:hAnsi="Arial Narrow" w:cs="Times New Roman"/>
                <w:color w:val="000000"/>
                <w:sz w:val="18"/>
                <w:szCs w:val="18"/>
              </w:rPr>
              <w:t xml:space="preserve"> AIU </w:t>
            </w:r>
          </w:p>
        </w:tc>
        <w:tc>
          <w:tcPr>
            <w:tcW w:w="1275" w:type="dxa"/>
            <w:tcBorders>
              <w:top w:val="nil"/>
              <w:left w:val="nil"/>
              <w:bottom w:val="single" w:sz="4" w:space="0" w:color="auto"/>
              <w:right w:val="single" w:sz="4" w:space="0" w:color="auto"/>
            </w:tcBorders>
            <w:vAlign w:val="center"/>
            <w:hideMark/>
          </w:tcPr>
          <w:p w14:paraId="39907AFA"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15.812.840 </w:t>
            </w:r>
          </w:p>
        </w:tc>
        <w:tc>
          <w:tcPr>
            <w:tcW w:w="1276" w:type="dxa"/>
            <w:tcBorders>
              <w:top w:val="nil"/>
              <w:left w:val="nil"/>
              <w:bottom w:val="nil"/>
              <w:right w:val="nil"/>
            </w:tcBorders>
            <w:noWrap/>
            <w:vAlign w:val="bottom"/>
            <w:hideMark/>
          </w:tcPr>
          <w:p w14:paraId="76CA923F"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54597B63" w14:textId="39C814F2"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$ 16.603.482 </w:t>
            </w:r>
          </w:p>
        </w:tc>
        <w:tc>
          <w:tcPr>
            <w:tcW w:w="1134" w:type="dxa"/>
            <w:tcBorders>
              <w:top w:val="nil"/>
              <w:left w:val="nil"/>
              <w:bottom w:val="nil"/>
              <w:right w:val="nil"/>
            </w:tcBorders>
            <w:noWrap/>
            <w:vAlign w:val="bottom"/>
            <w:hideMark/>
          </w:tcPr>
          <w:p w14:paraId="07DF7297"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223BB45E" w14:textId="7CF2D73D"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$ 16.840.675 </w:t>
            </w:r>
          </w:p>
        </w:tc>
      </w:tr>
      <w:tr w:rsidR="002B6108" w:rsidRPr="009B3A08" w14:paraId="2C7ECCC6" w14:textId="77777777" w:rsidTr="0064588C">
        <w:trPr>
          <w:trHeight w:val="465"/>
        </w:trPr>
        <w:tc>
          <w:tcPr>
            <w:tcW w:w="4679" w:type="dxa"/>
            <w:gridSpan w:val="4"/>
            <w:tcBorders>
              <w:top w:val="single" w:sz="4" w:space="0" w:color="auto"/>
              <w:left w:val="single" w:sz="4" w:space="0" w:color="auto"/>
              <w:bottom w:val="single" w:sz="4" w:space="0" w:color="auto"/>
              <w:right w:val="single" w:sz="4" w:space="0" w:color="000000"/>
            </w:tcBorders>
            <w:vAlign w:val="center"/>
            <w:hideMark/>
          </w:tcPr>
          <w:p w14:paraId="3217BB28" w14:textId="77777777" w:rsidR="002B6108" w:rsidRPr="009B3A08" w:rsidRDefault="002B6108"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TOTAL, PROCESOS DE ATENCIÓN DE ASEO, DESINFECCIÓN Y SERVICIOS GENERALES ESE HOSPITAL MARCO FIDEL SUAREZ </w:t>
            </w:r>
          </w:p>
        </w:tc>
        <w:tc>
          <w:tcPr>
            <w:tcW w:w="1275" w:type="dxa"/>
            <w:tcBorders>
              <w:top w:val="nil"/>
              <w:left w:val="nil"/>
              <w:bottom w:val="single" w:sz="4" w:space="0" w:color="auto"/>
              <w:right w:val="single" w:sz="4" w:space="0" w:color="auto"/>
            </w:tcBorders>
            <w:vAlign w:val="center"/>
            <w:hideMark/>
          </w:tcPr>
          <w:p w14:paraId="5373B04B"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931.293.065 </w:t>
            </w:r>
          </w:p>
        </w:tc>
        <w:tc>
          <w:tcPr>
            <w:tcW w:w="1276" w:type="dxa"/>
            <w:tcBorders>
              <w:top w:val="nil"/>
              <w:left w:val="nil"/>
              <w:bottom w:val="nil"/>
              <w:right w:val="nil"/>
            </w:tcBorders>
            <w:noWrap/>
            <w:vAlign w:val="bottom"/>
            <w:hideMark/>
          </w:tcPr>
          <w:p w14:paraId="183F0105"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4416D324" w14:textId="528FBAE0"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proofErr w:type="gramStart"/>
            <w:r w:rsidRPr="009B3A08">
              <w:rPr>
                <w:rFonts w:ascii="Arial Narrow" w:eastAsia="Times New Roman" w:hAnsi="Arial Narrow" w:cs="Times New Roman"/>
                <w:b/>
                <w:bCs/>
                <w:color w:val="000000"/>
                <w:sz w:val="18"/>
                <w:szCs w:val="18"/>
              </w:rPr>
              <w:t>$  977.857.718</w:t>
            </w:r>
            <w:proofErr w:type="gramEnd"/>
            <w:r w:rsidRPr="009B3A08">
              <w:rPr>
                <w:rFonts w:ascii="Arial Narrow" w:eastAsia="Times New Roman" w:hAnsi="Arial Narrow" w:cs="Times New Roman"/>
                <w:b/>
                <w:bCs/>
                <w:color w:val="000000"/>
                <w:sz w:val="18"/>
                <w:szCs w:val="18"/>
              </w:rPr>
              <w:t xml:space="preserve"> </w:t>
            </w:r>
          </w:p>
        </w:tc>
        <w:tc>
          <w:tcPr>
            <w:tcW w:w="1134" w:type="dxa"/>
            <w:tcBorders>
              <w:top w:val="nil"/>
              <w:left w:val="nil"/>
              <w:bottom w:val="nil"/>
              <w:right w:val="nil"/>
            </w:tcBorders>
            <w:noWrap/>
            <w:vAlign w:val="bottom"/>
            <w:hideMark/>
          </w:tcPr>
          <w:p w14:paraId="3AAEDA01" w14:textId="77777777"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60EE2E9B" w14:textId="37084456" w:rsidR="002B6108" w:rsidRPr="009B3A08" w:rsidRDefault="002B6108"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proofErr w:type="gramStart"/>
            <w:r w:rsidRPr="009B3A08">
              <w:rPr>
                <w:rFonts w:ascii="Arial Narrow" w:eastAsia="Times New Roman" w:hAnsi="Arial Narrow" w:cs="Times New Roman"/>
                <w:b/>
                <w:bCs/>
                <w:color w:val="000000"/>
                <w:sz w:val="18"/>
                <w:szCs w:val="18"/>
              </w:rPr>
              <w:t>$  991.827.114</w:t>
            </w:r>
            <w:proofErr w:type="gramEnd"/>
            <w:r w:rsidRPr="009B3A08">
              <w:rPr>
                <w:rFonts w:ascii="Arial Narrow" w:eastAsia="Times New Roman" w:hAnsi="Arial Narrow" w:cs="Times New Roman"/>
                <w:b/>
                <w:bCs/>
                <w:color w:val="000000"/>
                <w:sz w:val="18"/>
                <w:szCs w:val="18"/>
              </w:rPr>
              <w:t xml:space="preserve"> </w:t>
            </w:r>
          </w:p>
        </w:tc>
      </w:tr>
    </w:tbl>
    <w:p w14:paraId="2C0ACE5C" w14:textId="77777777" w:rsidR="002B6108" w:rsidRPr="009B3A08" w:rsidRDefault="002B6108" w:rsidP="005A4676">
      <w:pPr>
        <w:widowControl w:val="0"/>
        <w:tabs>
          <w:tab w:val="left" w:pos="820"/>
        </w:tabs>
        <w:autoSpaceDE w:val="0"/>
        <w:autoSpaceDN w:val="0"/>
        <w:adjustRightInd w:val="0"/>
        <w:spacing w:after="0" w:line="240" w:lineRule="auto"/>
        <w:ind w:right="93"/>
        <w:jc w:val="both"/>
      </w:pPr>
    </w:p>
    <w:p w14:paraId="0F236992" w14:textId="0EC2FE4D" w:rsidR="00C40B24" w:rsidRPr="009B3A08" w:rsidRDefault="00C40B24" w:rsidP="005A4676">
      <w:pPr>
        <w:widowControl w:val="0"/>
        <w:tabs>
          <w:tab w:val="left" w:pos="820"/>
        </w:tabs>
        <w:autoSpaceDE w:val="0"/>
        <w:autoSpaceDN w:val="0"/>
        <w:adjustRightInd w:val="0"/>
        <w:spacing w:after="0" w:line="240" w:lineRule="auto"/>
        <w:ind w:right="93"/>
        <w:jc w:val="both"/>
        <w:rPr>
          <w:rFonts w:ascii="Verdana" w:hAnsi="Verdana" w:cs="Arial"/>
        </w:rPr>
      </w:pPr>
    </w:p>
    <w:p w14:paraId="4B3123E0" w14:textId="31102411" w:rsidR="009A18FC" w:rsidRPr="009B3A08" w:rsidRDefault="009A18FC"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El presupuesto oficial para cada objeto a contratar corresponde a valores en condiciones de mercado, considerando tarifas reguladoras en las normas sobre la materia. Por lo que los interesados aceptan condiciones prefijadas en la formulación de la propuesta de contenido económico que se publique para cada objeto contractual.</w:t>
      </w:r>
    </w:p>
    <w:p w14:paraId="196B72E0"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p>
    <w:p w14:paraId="5267EA64"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 xml:space="preserve">En todo caso el valor final a facturar será el resultado de multiplicar el valor hora o pagos por mes por las horas certificados por el supervisor, discriminando los procesos en los que se ejecuta, </w:t>
      </w:r>
    </w:p>
    <w:p w14:paraId="7797ED5E"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p>
    <w:p w14:paraId="1A7A36B2"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 xml:space="preserve">LA ESE cancelará a LA EMPRESA el valor de los pagos que corresponda dentro de los sesenta (60) días siguientes a la presentación de la facturación y/o cuenta de cobro con los soportes exigidos y en particular con: </w:t>
      </w:r>
    </w:p>
    <w:p w14:paraId="5D9114C4"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 xml:space="preserve">1. Copia del pago de seguridad social pagado mes vencido en el caso de </w:t>
      </w:r>
      <w:r w:rsidRPr="009B3A08">
        <w:rPr>
          <w:rFonts w:ascii="Verdana" w:hAnsi="Verdana" w:cs="Arial"/>
        </w:rPr>
        <w:lastRenderedPageBreak/>
        <w:t xml:space="preserve">personas naturales de conformidad con lo establecido en el Decreto 1273 del 2018, </w:t>
      </w:r>
    </w:p>
    <w:p w14:paraId="21D695B2"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 xml:space="preserve">2. Cuadros de turno detallados, según precios unitarios pactados ejecutados por los diferentes servicios de la ESE, indicando por días su número y horarios ejecutados. </w:t>
      </w:r>
    </w:p>
    <w:p w14:paraId="4039961F"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 xml:space="preserve">3. Acta de supervisión del contrato en el que se certifique su cumplimiento y se autorice su pago (expedido por el Supervisor y verificador), </w:t>
      </w:r>
    </w:p>
    <w:p w14:paraId="7C40EF89" w14:textId="77777777" w:rsidR="008770E9"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 xml:space="preserve">5. Los soportes adicionales que sean implementados por LA ESE. </w:t>
      </w:r>
    </w:p>
    <w:p w14:paraId="53445AFE" w14:textId="07544C09" w:rsidR="009A18FC" w:rsidRPr="009B3A08" w:rsidRDefault="008770E9" w:rsidP="005A4676">
      <w:pPr>
        <w:widowControl w:val="0"/>
        <w:tabs>
          <w:tab w:val="left" w:pos="820"/>
        </w:tabs>
        <w:autoSpaceDE w:val="0"/>
        <w:autoSpaceDN w:val="0"/>
        <w:adjustRightInd w:val="0"/>
        <w:spacing w:after="0" w:line="240" w:lineRule="auto"/>
        <w:ind w:right="93"/>
        <w:jc w:val="both"/>
        <w:rPr>
          <w:rFonts w:ascii="Verdana" w:hAnsi="Verdana" w:cs="Arial"/>
        </w:rPr>
      </w:pPr>
      <w:r w:rsidRPr="009B3A08">
        <w:rPr>
          <w:rFonts w:ascii="Verdana" w:hAnsi="Verdana" w:cs="Arial"/>
        </w:rPr>
        <w:t>LA ESE revisará las cuentas presentadas por EL CONTRATISTA y si llega a encontrar errores o inconsistencias con lo pactado generará una glosa y procederá a pagar la parte de la cuenta que no presente objeciones. Las objeciones se formularán a EL CONTRATISTA dentro de los sesenta (60) días calendario siguientes a la presentación de la cuenta de cobro. El valor de la cuenta no cancelado se pagará dentro de los quince (15) días calendario siguientes a la presentación de las aclaraciones por parte de EL CONTRATISTA siempre que hayan sido aceptadas por LA ESE, en caso de que no se acepten las aclaraciones presentadas, LA ESE, certificará el valor de la glosa y se descontará el valor del próximo pago. En caso de haber glosas justificadas sobre cuentas canceladas, se descontarán de cuentas pendientes por pagar a la EMPRESA</w:t>
      </w:r>
    </w:p>
    <w:p w14:paraId="0ED47B6A" w14:textId="77777777" w:rsidR="00A37A6D" w:rsidRPr="009B3A08" w:rsidRDefault="00A37A6D" w:rsidP="005A4676">
      <w:pPr>
        <w:widowControl w:val="0"/>
        <w:tabs>
          <w:tab w:val="left" w:pos="820"/>
        </w:tabs>
        <w:autoSpaceDE w:val="0"/>
        <w:autoSpaceDN w:val="0"/>
        <w:adjustRightInd w:val="0"/>
        <w:spacing w:after="0" w:line="240" w:lineRule="auto"/>
        <w:ind w:right="93"/>
        <w:jc w:val="both"/>
        <w:rPr>
          <w:rFonts w:ascii="Verdana" w:hAnsi="Verdana" w:cs="Arial"/>
        </w:rPr>
      </w:pPr>
    </w:p>
    <w:p w14:paraId="1E819181" w14:textId="01F564B1" w:rsidR="0002552B" w:rsidRPr="009B3A08" w:rsidRDefault="0002552B" w:rsidP="005A4676">
      <w:pPr>
        <w:pStyle w:val="Prrafodelista"/>
        <w:widowControl w:val="0"/>
        <w:numPr>
          <w:ilvl w:val="1"/>
          <w:numId w:val="32"/>
        </w:numPr>
        <w:autoSpaceDE w:val="0"/>
        <w:autoSpaceDN w:val="0"/>
        <w:adjustRightInd w:val="0"/>
        <w:spacing w:after="0" w:line="240" w:lineRule="auto"/>
        <w:jc w:val="both"/>
        <w:rPr>
          <w:rFonts w:ascii="Verdana" w:hAnsi="Verdana" w:cs="Arial"/>
          <w:spacing w:val="-1"/>
        </w:rPr>
      </w:pPr>
      <w:r w:rsidRPr="009B3A08">
        <w:rPr>
          <w:rFonts w:ascii="Verdana" w:eastAsia="Times New Roman" w:hAnsi="Verdana" w:cs="Arial"/>
          <w:b/>
          <w:lang w:val="es-ES" w:eastAsia="es-ES"/>
        </w:rPr>
        <w:t xml:space="preserve">PERSPECTIVA DEL </w:t>
      </w:r>
      <w:proofErr w:type="spellStart"/>
      <w:r w:rsidRPr="009B3A08">
        <w:rPr>
          <w:rFonts w:ascii="Verdana" w:eastAsia="Times New Roman" w:hAnsi="Verdana" w:cs="Arial"/>
          <w:b/>
          <w:lang w:val="es-ES" w:eastAsia="es-ES"/>
        </w:rPr>
        <w:t>ANALISIS</w:t>
      </w:r>
      <w:proofErr w:type="spellEnd"/>
      <w:r w:rsidRPr="009B3A08">
        <w:rPr>
          <w:rFonts w:ascii="Verdana" w:eastAsia="Times New Roman" w:hAnsi="Verdana" w:cs="Arial"/>
          <w:b/>
          <w:lang w:val="es-ES" w:eastAsia="es-ES"/>
        </w:rPr>
        <w:t xml:space="preserve"> DEL RIESGO</w:t>
      </w:r>
    </w:p>
    <w:p w14:paraId="3E2493EC" w14:textId="77777777" w:rsidR="00C65C96" w:rsidRPr="009B3A08" w:rsidRDefault="00C65C96" w:rsidP="005A4676">
      <w:pPr>
        <w:pStyle w:val="Prrafodelista"/>
        <w:widowControl w:val="0"/>
        <w:autoSpaceDE w:val="0"/>
        <w:autoSpaceDN w:val="0"/>
        <w:adjustRightInd w:val="0"/>
        <w:spacing w:after="0" w:line="240" w:lineRule="auto"/>
        <w:jc w:val="both"/>
        <w:rPr>
          <w:rFonts w:ascii="Verdana" w:hAnsi="Verdana" w:cs="Arial"/>
          <w:spacing w:val="-1"/>
        </w:rPr>
      </w:pPr>
    </w:p>
    <w:p w14:paraId="6BB7C1DA" w14:textId="77777777" w:rsidR="0002552B" w:rsidRPr="009B3A08" w:rsidRDefault="0002552B" w:rsidP="005A4676">
      <w:pPr>
        <w:widowControl w:val="0"/>
        <w:autoSpaceDE w:val="0"/>
        <w:autoSpaceDN w:val="0"/>
        <w:adjustRightInd w:val="0"/>
        <w:spacing w:after="0" w:line="240" w:lineRule="auto"/>
        <w:jc w:val="both"/>
        <w:rPr>
          <w:rFonts w:ascii="Verdana" w:eastAsia="Times New Roman" w:hAnsi="Verdana" w:cs="Arial"/>
          <w:b/>
          <w:lang w:val="es-ES" w:eastAsia="es-ES"/>
        </w:rPr>
      </w:pPr>
      <w:r w:rsidRPr="009B3A08">
        <w:rPr>
          <w:rFonts w:ascii="Verdana" w:eastAsia="Times New Roman" w:hAnsi="Verdana" w:cs="Arial"/>
          <w:b/>
          <w:lang w:eastAsia="es-ES"/>
        </w:rPr>
        <w:t xml:space="preserve">3.5.1 </w:t>
      </w:r>
      <w:r w:rsidRPr="009B3A08">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9B3A08" w:rsidRDefault="0002552B" w:rsidP="005A4676">
      <w:pPr>
        <w:widowControl w:val="0"/>
        <w:autoSpaceDE w:val="0"/>
        <w:autoSpaceDN w:val="0"/>
        <w:adjustRightInd w:val="0"/>
        <w:spacing w:after="0" w:line="240" w:lineRule="auto"/>
        <w:ind w:left="842" w:right="71" w:hanging="360"/>
        <w:jc w:val="both"/>
        <w:rPr>
          <w:rFonts w:ascii="Verdana" w:eastAsia="Times New Roman" w:hAnsi="Verdana" w:cs="Arial"/>
          <w:lang w:val="es-ES" w:eastAsia="es-ES"/>
        </w:rPr>
      </w:pPr>
    </w:p>
    <w:p w14:paraId="4FB1E688" w14:textId="77777777" w:rsidR="00A85B48" w:rsidRPr="009B3A08" w:rsidRDefault="00A85B48" w:rsidP="005A4676">
      <w:pPr>
        <w:widowControl w:val="0"/>
        <w:autoSpaceDE w:val="0"/>
        <w:autoSpaceDN w:val="0"/>
        <w:adjustRightInd w:val="0"/>
        <w:spacing w:after="0" w:line="240" w:lineRule="auto"/>
        <w:ind w:left="122" w:right="75"/>
        <w:jc w:val="both"/>
        <w:rPr>
          <w:rFonts w:ascii="Verdana" w:hAnsi="Verdana" w:cs="Arial"/>
        </w:rPr>
      </w:pPr>
      <w:r w:rsidRPr="009B3A08">
        <w:rPr>
          <w:rFonts w:ascii="Verdana" w:hAnsi="Verdana" w:cs="Arial"/>
        </w:rPr>
        <w:t>De conformidad con lo establecido en el Acuerdo No. 024 de 2025 aprobado por la Junta Directiva, el capítulo IV numeral 4.2.6 de la Resolución No. 766 de 2025, y la Resolución No. 005185 de 2013, en el cuadro siguiente la ESE Hospital Marco Fidel Suárez presenta la estimación, tipificación y asignación de los riesgos del presente contrato de prestación de servicios.</w:t>
      </w:r>
    </w:p>
    <w:p w14:paraId="11D413E3" w14:textId="77777777" w:rsidR="00C65C96" w:rsidRPr="009B3A08" w:rsidRDefault="00C65C96" w:rsidP="005A4676">
      <w:pPr>
        <w:widowControl w:val="0"/>
        <w:autoSpaceDE w:val="0"/>
        <w:autoSpaceDN w:val="0"/>
        <w:adjustRightInd w:val="0"/>
        <w:spacing w:after="0" w:line="240" w:lineRule="auto"/>
        <w:ind w:left="122" w:right="75"/>
        <w:jc w:val="both"/>
        <w:rPr>
          <w:rFonts w:ascii="Verdana" w:eastAsia="Times New Roman" w:hAnsi="Verdana" w:cs="Arial"/>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9B3A08"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773FD669" w:rsidR="0002552B" w:rsidRPr="009B3A08" w:rsidRDefault="005A4676" w:rsidP="005A4676">
            <w:pPr>
              <w:spacing w:after="0" w:line="240" w:lineRule="auto"/>
              <w:jc w:val="center"/>
              <w:rPr>
                <w:rFonts w:ascii="Calibri" w:hAnsi="Calibri"/>
                <w:b/>
                <w:bCs/>
                <w:sz w:val="20"/>
                <w:szCs w:val="20"/>
              </w:rPr>
            </w:pPr>
            <w:r w:rsidRPr="009B3A08">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9B3A08" w:rsidRDefault="0002552B" w:rsidP="005A4676">
            <w:pPr>
              <w:spacing w:after="0" w:line="240" w:lineRule="auto"/>
              <w:jc w:val="center"/>
              <w:rPr>
                <w:rFonts w:ascii="Calibri" w:hAnsi="Calibri"/>
                <w:b/>
                <w:bCs/>
                <w:sz w:val="20"/>
                <w:szCs w:val="20"/>
              </w:rPr>
            </w:pPr>
            <w:r w:rsidRPr="009B3A08">
              <w:rPr>
                <w:rFonts w:ascii="Calibri" w:hAnsi="Calibri"/>
                <w:b/>
                <w:bCs/>
                <w:sz w:val="20"/>
                <w:szCs w:val="20"/>
              </w:rPr>
              <w:t xml:space="preserve">ASIGNACIÓN </w:t>
            </w:r>
          </w:p>
        </w:tc>
      </w:tr>
      <w:tr w:rsidR="00E31871" w:rsidRPr="009B3A08" w14:paraId="1816594E" w14:textId="77777777" w:rsidTr="00C96914">
        <w:trPr>
          <w:trHeight w:val="2818"/>
        </w:trPr>
        <w:tc>
          <w:tcPr>
            <w:tcW w:w="594" w:type="dxa"/>
            <w:noWrap/>
            <w:textDirection w:val="btLr"/>
            <w:vAlign w:val="center"/>
            <w:hideMark/>
          </w:tcPr>
          <w:p w14:paraId="71C1D0D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lastRenderedPageBreak/>
              <w:t>1</w:t>
            </w:r>
          </w:p>
        </w:tc>
        <w:tc>
          <w:tcPr>
            <w:tcW w:w="593" w:type="dxa"/>
            <w:noWrap/>
            <w:textDirection w:val="btLr"/>
            <w:vAlign w:val="center"/>
            <w:hideMark/>
          </w:tcPr>
          <w:p w14:paraId="3374F94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298C15B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INTERNA</w:t>
            </w:r>
          </w:p>
        </w:tc>
        <w:tc>
          <w:tcPr>
            <w:tcW w:w="593" w:type="dxa"/>
            <w:noWrap/>
            <w:textDirection w:val="btLr"/>
            <w:vAlign w:val="center"/>
            <w:hideMark/>
          </w:tcPr>
          <w:p w14:paraId="7E2945FF" w14:textId="77777777" w:rsidR="0002552B" w:rsidRPr="009B3A08" w:rsidRDefault="0002552B" w:rsidP="005A4676">
            <w:pPr>
              <w:spacing w:after="0" w:line="240" w:lineRule="auto"/>
              <w:jc w:val="center"/>
              <w:rPr>
                <w:rFonts w:ascii="Calibri" w:hAnsi="Calibri"/>
                <w:sz w:val="20"/>
                <w:szCs w:val="20"/>
              </w:rPr>
            </w:pPr>
            <w:proofErr w:type="spellStart"/>
            <w:r w:rsidRPr="009B3A08">
              <w:rPr>
                <w:rFonts w:ascii="Calibri" w:hAnsi="Calibri"/>
                <w:sz w:val="20"/>
                <w:szCs w:val="20"/>
              </w:rPr>
              <w:t>PLANEACION</w:t>
            </w:r>
            <w:proofErr w:type="spellEnd"/>
          </w:p>
        </w:tc>
        <w:tc>
          <w:tcPr>
            <w:tcW w:w="593" w:type="dxa"/>
            <w:noWrap/>
            <w:textDirection w:val="btLr"/>
            <w:vAlign w:val="center"/>
            <w:hideMark/>
          </w:tcPr>
          <w:p w14:paraId="106F3CE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168027B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3</w:t>
            </w:r>
          </w:p>
        </w:tc>
        <w:tc>
          <w:tcPr>
            <w:tcW w:w="593" w:type="dxa"/>
            <w:noWrap/>
            <w:vAlign w:val="center"/>
            <w:hideMark/>
          </w:tcPr>
          <w:p w14:paraId="1B06F28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vAlign w:val="center"/>
            <w:hideMark/>
          </w:tcPr>
          <w:p w14:paraId="74940A3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5</w:t>
            </w:r>
          </w:p>
        </w:tc>
        <w:tc>
          <w:tcPr>
            <w:tcW w:w="593" w:type="dxa"/>
            <w:noWrap/>
            <w:textDirection w:val="btLr"/>
            <w:vAlign w:val="center"/>
            <w:hideMark/>
          </w:tcPr>
          <w:p w14:paraId="6E59285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Medio</w:t>
            </w:r>
          </w:p>
        </w:tc>
        <w:tc>
          <w:tcPr>
            <w:tcW w:w="593" w:type="dxa"/>
            <w:noWrap/>
            <w:textDirection w:val="btLr"/>
            <w:vAlign w:val="center"/>
            <w:hideMark/>
          </w:tcPr>
          <w:p w14:paraId="6D6D605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 O ESE</w:t>
            </w:r>
          </w:p>
        </w:tc>
      </w:tr>
      <w:tr w:rsidR="00E31871" w:rsidRPr="009B3A08" w14:paraId="5BDDC311" w14:textId="77777777" w:rsidTr="00C96914">
        <w:trPr>
          <w:trHeight w:val="2152"/>
        </w:trPr>
        <w:tc>
          <w:tcPr>
            <w:tcW w:w="594" w:type="dxa"/>
            <w:noWrap/>
            <w:textDirection w:val="btLr"/>
            <w:vAlign w:val="center"/>
            <w:hideMark/>
          </w:tcPr>
          <w:p w14:paraId="2C6CBB8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6262509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70BA1C3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INTERNA</w:t>
            </w:r>
          </w:p>
        </w:tc>
        <w:tc>
          <w:tcPr>
            <w:tcW w:w="593" w:type="dxa"/>
            <w:noWrap/>
            <w:textDirection w:val="btLr"/>
            <w:vAlign w:val="center"/>
            <w:hideMark/>
          </w:tcPr>
          <w:p w14:paraId="2EDA9EF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SELECCIÓN</w:t>
            </w:r>
          </w:p>
        </w:tc>
        <w:tc>
          <w:tcPr>
            <w:tcW w:w="593" w:type="dxa"/>
            <w:noWrap/>
            <w:textDirection w:val="btLr"/>
            <w:vAlign w:val="center"/>
            <w:hideMark/>
          </w:tcPr>
          <w:p w14:paraId="141129CC"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717D363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Revocatoria del Proceso</w:t>
            </w:r>
          </w:p>
        </w:tc>
        <w:tc>
          <w:tcPr>
            <w:tcW w:w="593" w:type="dxa"/>
            <w:noWrap/>
            <w:textDirection w:val="btLr"/>
            <w:vAlign w:val="center"/>
            <w:hideMark/>
          </w:tcPr>
          <w:p w14:paraId="5217D7C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77BDAFE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43121D1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28F3C67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2B11906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ESE</w:t>
            </w:r>
          </w:p>
        </w:tc>
      </w:tr>
      <w:tr w:rsidR="00E31871" w:rsidRPr="009B3A08" w14:paraId="7D16C5AA" w14:textId="77777777" w:rsidTr="00C96914">
        <w:trPr>
          <w:trHeight w:val="1938"/>
        </w:trPr>
        <w:tc>
          <w:tcPr>
            <w:tcW w:w="594" w:type="dxa"/>
            <w:noWrap/>
            <w:textDirection w:val="btLr"/>
            <w:vAlign w:val="center"/>
            <w:hideMark/>
          </w:tcPr>
          <w:p w14:paraId="6591427C"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3</w:t>
            </w:r>
          </w:p>
        </w:tc>
        <w:tc>
          <w:tcPr>
            <w:tcW w:w="593" w:type="dxa"/>
            <w:noWrap/>
            <w:textDirection w:val="btLr"/>
            <w:vAlign w:val="center"/>
            <w:hideMark/>
          </w:tcPr>
          <w:p w14:paraId="10B06AB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5AF99B0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34BD6B7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CONTRATACIÓN</w:t>
            </w:r>
          </w:p>
        </w:tc>
        <w:tc>
          <w:tcPr>
            <w:tcW w:w="593" w:type="dxa"/>
            <w:noWrap/>
            <w:textDirection w:val="btLr"/>
            <w:vAlign w:val="center"/>
            <w:hideMark/>
          </w:tcPr>
          <w:p w14:paraId="61D124E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2F8175E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Selección de nuevo contratista</w:t>
            </w:r>
          </w:p>
        </w:tc>
        <w:tc>
          <w:tcPr>
            <w:tcW w:w="593" w:type="dxa"/>
            <w:noWrap/>
            <w:textDirection w:val="btLr"/>
            <w:vAlign w:val="center"/>
            <w:hideMark/>
          </w:tcPr>
          <w:p w14:paraId="0E26BA2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7EBF0B2E"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021CCE5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26247F0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612900F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ESE</w:t>
            </w:r>
          </w:p>
        </w:tc>
      </w:tr>
      <w:tr w:rsidR="00E31871" w:rsidRPr="009B3A08" w14:paraId="7F8C65EE" w14:textId="77777777" w:rsidTr="00C96914">
        <w:trPr>
          <w:trHeight w:val="2100"/>
        </w:trPr>
        <w:tc>
          <w:tcPr>
            <w:tcW w:w="594" w:type="dxa"/>
            <w:noWrap/>
            <w:textDirection w:val="btLr"/>
            <w:vAlign w:val="center"/>
            <w:hideMark/>
          </w:tcPr>
          <w:p w14:paraId="6DAA04F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2E8D5B7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7FFA8EB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4A41DBF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CONTRATACIÓN</w:t>
            </w:r>
          </w:p>
        </w:tc>
        <w:tc>
          <w:tcPr>
            <w:tcW w:w="593" w:type="dxa"/>
            <w:noWrap/>
            <w:textDirection w:val="btLr"/>
            <w:vAlign w:val="center"/>
            <w:hideMark/>
          </w:tcPr>
          <w:p w14:paraId="5B9FA84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1706C18C"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2F1F852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6742F14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0E2FADD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562C60D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w:t>
            </w:r>
          </w:p>
        </w:tc>
      </w:tr>
      <w:tr w:rsidR="00E31871" w:rsidRPr="009B3A08" w14:paraId="6C96CAB2" w14:textId="77777777" w:rsidTr="00C96914">
        <w:trPr>
          <w:trHeight w:val="2100"/>
        </w:trPr>
        <w:tc>
          <w:tcPr>
            <w:tcW w:w="594" w:type="dxa"/>
            <w:noWrap/>
            <w:textDirection w:val="btLr"/>
            <w:vAlign w:val="center"/>
            <w:hideMark/>
          </w:tcPr>
          <w:p w14:paraId="482F5A6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5</w:t>
            </w:r>
          </w:p>
        </w:tc>
        <w:tc>
          <w:tcPr>
            <w:tcW w:w="593" w:type="dxa"/>
            <w:noWrap/>
            <w:textDirection w:val="btLr"/>
            <w:vAlign w:val="center"/>
            <w:hideMark/>
          </w:tcPr>
          <w:p w14:paraId="5BAB7CC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5CDEBEF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6850564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6D09DD9E"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ECONÓMICO</w:t>
            </w:r>
          </w:p>
        </w:tc>
        <w:tc>
          <w:tcPr>
            <w:tcW w:w="1554" w:type="dxa"/>
            <w:vAlign w:val="center"/>
            <w:hideMark/>
          </w:tcPr>
          <w:p w14:paraId="2E87E6B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Retrasos en la ejecución del contrato y posible variación del valor </w:t>
            </w:r>
            <w:proofErr w:type="gramStart"/>
            <w:r w:rsidRPr="009B3A08">
              <w:rPr>
                <w:rFonts w:ascii="Calibri" w:hAnsi="Calibri"/>
                <w:sz w:val="20"/>
                <w:szCs w:val="20"/>
              </w:rPr>
              <w:t>del mismo</w:t>
            </w:r>
            <w:proofErr w:type="gramEnd"/>
          </w:p>
        </w:tc>
        <w:tc>
          <w:tcPr>
            <w:tcW w:w="593" w:type="dxa"/>
            <w:noWrap/>
            <w:textDirection w:val="btLr"/>
            <w:vAlign w:val="center"/>
            <w:hideMark/>
          </w:tcPr>
          <w:p w14:paraId="6C3E0CD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237F5B8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67E68E7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12F4A8A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4EF6C95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w:t>
            </w:r>
          </w:p>
        </w:tc>
      </w:tr>
      <w:tr w:rsidR="00E31871" w:rsidRPr="009B3A08" w14:paraId="297B46FA" w14:textId="77777777" w:rsidTr="00C96914">
        <w:trPr>
          <w:trHeight w:val="2100"/>
        </w:trPr>
        <w:tc>
          <w:tcPr>
            <w:tcW w:w="594" w:type="dxa"/>
            <w:noWrap/>
            <w:textDirection w:val="btLr"/>
            <w:vAlign w:val="center"/>
            <w:hideMark/>
          </w:tcPr>
          <w:p w14:paraId="6FEB026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lastRenderedPageBreak/>
              <w:t>6</w:t>
            </w:r>
          </w:p>
        </w:tc>
        <w:tc>
          <w:tcPr>
            <w:tcW w:w="593" w:type="dxa"/>
            <w:noWrap/>
            <w:textDirection w:val="btLr"/>
            <w:vAlign w:val="center"/>
            <w:hideMark/>
          </w:tcPr>
          <w:p w14:paraId="25C901D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2B59554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1D293E0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523DD6C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SOCIAL</w:t>
            </w:r>
          </w:p>
        </w:tc>
        <w:tc>
          <w:tcPr>
            <w:tcW w:w="1554" w:type="dxa"/>
            <w:vAlign w:val="center"/>
            <w:hideMark/>
          </w:tcPr>
          <w:p w14:paraId="296585A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2C7FD8AE"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3FA862E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39E6192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4B5F7E4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 Y ESE</w:t>
            </w:r>
          </w:p>
        </w:tc>
      </w:tr>
      <w:tr w:rsidR="00E31871" w:rsidRPr="009B3A08" w14:paraId="59FA0EA6" w14:textId="77777777" w:rsidTr="00C96914">
        <w:trPr>
          <w:trHeight w:val="2400"/>
        </w:trPr>
        <w:tc>
          <w:tcPr>
            <w:tcW w:w="594" w:type="dxa"/>
            <w:noWrap/>
            <w:textDirection w:val="btLr"/>
            <w:vAlign w:val="center"/>
            <w:hideMark/>
          </w:tcPr>
          <w:p w14:paraId="795EA39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7</w:t>
            </w:r>
          </w:p>
        </w:tc>
        <w:tc>
          <w:tcPr>
            <w:tcW w:w="593" w:type="dxa"/>
            <w:noWrap/>
            <w:textDirection w:val="btLr"/>
            <w:vAlign w:val="center"/>
            <w:hideMark/>
          </w:tcPr>
          <w:p w14:paraId="3EB779C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1FC6B21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INTERNA O EXTERNA</w:t>
            </w:r>
          </w:p>
        </w:tc>
        <w:tc>
          <w:tcPr>
            <w:tcW w:w="593" w:type="dxa"/>
            <w:noWrap/>
            <w:textDirection w:val="btLr"/>
            <w:vAlign w:val="center"/>
            <w:hideMark/>
          </w:tcPr>
          <w:p w14:paraId="24ABC39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6C7AAB5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390C8A7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Retrasos en la ejecución del contrato y posible variación del valor </w:t>
            </w:r>
            <w:proofErr w:type="gramStart"/>
            <w:r w:rsidRPr="009B3A08">
              <w:rPr>
                <w:rFonts w:ascii="Calibri" w:hAnsi="Calibri"/>
                <w:sz w:val="20"/>
                <w:szCs w:val="20"/>
              </w:rPr>
              <w:t>del mismo</w:t>
            </w:r>
            <w:proofErr w:type="gramEnd"/>
          </w:p>
        </w:tc>
        <w:tc>
          <w:tcPr>
            <w:tcW w:w="593" w:type="dxa"/>
            <w:noWrap/>
            <w:textDirection w:val="btLr"/>
            <w:vAlign w:val="center"/>
            <w:hideMark/>
          </w:tcPr>
          <w:p w14:paraId="605D21A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3</w:t>
            </w:r>
          </w:p>
        </w:tc>
        <w:tc>
          <w:tcPr>
            <w:tcW w:w="593" w:type="dxa"/>
            <w:noWrap/>
            <w:textDirection w:val="btLr"/>
            <w:vAlign w:val="center"/>
            <w:hideMark/>
          </w:tcPr>
          <w:p w14:paraId="6FE1CBA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444DBAE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5</w:t>
            </w:r>
          </w:p>
        </w:tc>
        <w:tc>
          <w:tcPr>
            <w:tcW w:w="593" w:type="dxa"/>
            <w:noWrap/>
            <w:textDirection w:val="btLr"/>
            <w:vAlign w:val="center"/>
            <w:hideMark/>
          </w:tcPr>
          <w:p w14:paraId="7507FA7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Medio</w:t>
            </w:r>
          </w:p>
        </w:tc>
        <w:tc>
          <w:tcPr>
            <w:tcW w:w="593" w:type="dxa"/>
            <w:noWrap/>
            <w:textDirection w:val="btLr"/>
            <w:vAlign w:val="center"/>
            <w:hideMark/>
          </w:tcPr>
          <w:p w14:paraId="4E20C38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 Y/O ESE</w:t>
            </w:r>
          </w:p>
        </w:tc>
      </w:tr>
      <w:tr w:rsidR="00E31871" w:rsidRPr="009B3A08" w14:paraId="3EDB86D3" w14:textId="77777777" w:rsidTr="00C96914">
        <w:trPr>
          <w:trHeight w:val="2100"/>
        </w:trPr>
        <w:tc>
          <w:tcPr>
            <w:tcW w:w="594" w:type="dxa"/>
            <w:noWrap/>
            <w:textDirection w:val="btLr"/>
            <w:vAlign w:val="center"/>
            <w:hideMark/>
          </w:tcPr>
          <w:p w14:paraId="6910D2C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8</w:t>
            </w:r>
          </w:p>
        </w:tc>
        <w:tc>
          <w:tcPr>
            <w:tcW w:w="593" w:type="dxa"/>
            <w:noWrap/>
            <w:textDirection w:val="btLr"/>
            <w:vAlign w:val="center"/>
            <w:hideMark/>
          </w:tcPr>
          <w:p w14:paraId="4572889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55EEC51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440C2B6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21EA91D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3EE8F8FC"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Retrasos en la ejecución del contrato y posible variación del valor </w:t>
            </w:r>
            <w:proofErr w:type="gramStart"/>
            <w:r w:rsidRPr="009B3A08">
              <w:rPr>
                <w:rFonts w:ascii="Calibri" w:hAnsi="Calibri"/>
                <w:sz w:val="20"/>
                <w:szCs w:val="20"/>
              </w:rPr>
              <w:t>del mismo</w:t>
            </w:r>
            <w:proofErr w:type="gramEnd"/>
          </w:p>
        </w:tc>
        <w:tc>
          <w:tcPr>
            <w:tcW w:w="593" w:type="dxa"/>
            <w:noWrap/>
            <w:textDirection w:val="btLr"/>
            <w:vAlign w:val="center"/>
            <w:hideMark/>
          </w:tcPr>
          <w:p w14:paraId="6B314FB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5DCD4E9E"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284DE38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6</w:t>
            </w:r>
          </w:p>
        </w:tc>
        <w:tc>
          <w:tcPr>
            <w:tcW w:w="593" w:type="dxa"/>
            <w:noWrap/>
            <w:textDirection w:val="btLr"/>
            <w:vAlign w:val="center"/>
            <w:hideMark/>
          </w:tcPr>
          <w:p w14:paraId="4F1EB3F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Alto</w:t>
            </w:r>
          </w:p>
        </w:tc>
        <w:tc>
          <w:tcPr>
            <w:tcW w:w="593" w:type="dxa"/>
            <w:noWrap/>
            <w:textDirection w:val="btLr"/>
            <w:vAlign w:val="center"/>
            <w:hideMark/>
          </w:tcPr>
          <w:p w14:paraId="67EB099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w:t>
            </w:r>
          </w:p>
        </w:tc>
      </w:tr>
      <w:tr w:rsidR="00E31871" w:rsidRPr="009B3A08" w14:paraId="16AC011F" w14:textId="77777777" w:rsidTr="00C96914">
        <w:trPr>
          <w:trHeight w:val="1720"/>
        </w:trPr>
        <w:tc>
          <w:tcPr>
            <w:tcW w:w="594" w:type="dxa"/>
            <w:noWrap/>
            <w:textDirection w:val="btLr"/>
            <w:vAlign w:val="center"/>
            <w:hideMark/>
          </w:tcPr>
          <w:p w14:paraId="06D0238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9</w:t>
            </w:r>
          </w:p>
        </w:tc>
        <w:tc>
          <w:tcPr>
            <w:tcW w:w="593" w:type="dxa"/>
            <w:noWrap/>
            <w:textDirection w:val="btLr"/>
            <w:vAlign w:val="center"/>
            <w:hideMark/>
          </w:tcPr>
          <w:p w14:paraId="79EE869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4EAF402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343DE40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4561A6A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4E44154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Terminación del contrato</w:t>
            </w:r>
          </w:p>
        </w:tc>
        <w:tc>
          <w:tcPr>
            <w:tcW w:w="593" w:type="dxa"/>
            <w:noWrap/>
            <w:textDirection w:val="btLr"/>
            <w:vAlign w:val="center"/>
            <w:hideMark/>
          </w:tcPr>
          <w:p w14:paraId="5E120A2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751DA4A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0D42BD5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5</w:t>
            </w:r>
          </w:p>
        </w:tc>
        <w:tc>
          <w:tcPr>
            <w:tcW w:w="593" w:type="dxa"/>
            <w:noWrap/>
            <w:textDirection w:val="btLr"/>
            <w:vAlign w:val="center"/>
            <w:hideMark/>
          </w:tcPr>
          <w:p w14:paraId="5466734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Medio</w:t>
            </w:r>
          </w:p>
        </w:tc>
        <w:tc>
          <w:tcPr>
            <w:tcW w:w="593" w:type="dxa"/>
            <w:noWrap/>
            <w:textDirection w:val="btLr"/>
            <w:vAlign w:val="center"/>
            <w:hideMark/>
          </w:tcPr>
          <w:p w14:paraId="7960EE8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ESE</w:t>
            </w:r>
          </w:p>
        </w:tc>
      </w:tr>
      <w:tr w:rsidR="00E31871" w:rsidRPr="009B3A08" w14:paraId="2A95B6AF" w14:textId="77777777" w:rsidTr="00C96914">
        <w:trPr>
          <w:trHeight w:val="2100"/>
        </w:trPr>
        <w:tc>
          <w:tcPr>
            <w:tcW w:w="594" w:type="dxa"/>
            <w:noWrap/>
            <w:textDirection w:val="btLr"/>
            <w:vAlign w:val="center"/>
            <w:hideMark/>
          </w:tcPr>
          <w:p w14:paraId="5FB3C5C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10</w:t>
            </w:r>
          </w:p>
        </w:tc>
        <w:tc>
          <w:tcPr>
            <w:tcW w:w="593" w:type="dxa"/>
            <w:noWrap/>
            <w:textDirection w:val="btLr"/>
            <w:vAlign w:val="center"/>
            <w:hideMark/>
          </w:tcPr>
          <w:p w14:paraId="0EB709A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1EFA4BD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033D7BB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68BEC1F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7923EEF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3</w:t>
            </w:r>
          </w:p>
        </w:tc>
        <w:tc>
          <w:tcPr>
            <w:tcW w:w="593" w:type="dxa"/>
            <w:noWrap/>
            <w:textDirection w:val="btLr"/>
            <w:vAlign w:val="center"/>
            <w:hideMark/>
          </w:tcPr>
          <w:p w14:paraId="6D3B5D4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3</w:t>
            </w:r>
          </w:p>
        </w:tc>
        <w:tc>
          <w:tcPr>
            <w:tcW w:w="593" w:type="dxa"/>
            <w:noWrap/>
            <w:textDirection w:val="btLr"/>
            <w:vAlign w:val="center"/>
            <w:hideMark/>
          </w:tcPr>
          <w:p w14:paraId="1976199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6</w:t>
            </w:r>
          </w:p>
        </w:tc>
        <w:tc>
          <w:tcPr>
            <w:tcW w:w="593" w:type="dxa"/>
            <w:noWrap/>
            <w:textDirection w:val="btLr"/>
            <w:vAlign w:val="center"/>
            <w:hideMark/>
          </w:tcPr>
          <w:p w14:paraId="62C0F46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Alto</w:t>
            </w:r>
          </w:p>
        </w:tc>
        <w:tc>
          <w:tcPr>
            <w:tcW w:w="593" w:type="dxa"/>
            <w:noWrap/>
            <w:textDirection w:val="btLr"/>
            <w:vAlign w:val="center"/>
            <w:hideMark/>
          </w:tcPr>
          <w:p w14:paraId="1F6CC38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w:t>
            </w:r>
          </w:p>
        </w:tc>
      </w:tr>
      <w:tr w:rsidR="00E31871" w:rsidRPr="009B3A08" w14:paraId="53C341CB" w14:textId="77777777" w:rsidTr="00C96914">
        <w:trPr>
          <w:trHeight w:val="2100"/>
        </w:trPr>
        <w:tc>
          <w:tcPr>
            <w:tcW w:w="594" w:type="dxa"/>
            <w:noWrap/>
            <w:textDirection w:val="btLr"/>
            <w:vAlign w:val="center"/>
            <w:hideMark/>
          </w:tcPr>
          <w:p w14:paraId="4C8E2A9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11</w:t>
            </w:r>
          </w:p>
        </w:tc>
        <w:tc>
          <w:tcPr>
            <w:tcW w:w="593" w:type="dxa"/>
            <w:noWrap/>
            <w:textDirection w:val="btLr"/>
            <w:vAlign w:val="center"/>
            <w:hideMark/>
          </w:tcPr>
          <w:p w14:paraId="0504ECF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2902F70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71CC803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4D5FBDA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REGULATORIA</w:t>
            </w:r>
          </w:p>
        </w:tc>
        <w:tc>
          <w:tcPr>
            <w:tcW w:w="1554" w:type="dxa"/>
            <w:vAlign w:val="center"/>
            <w:hideMark/>
          </w:tcPr>
          <w:p w14:paraId="6CFBC3A6"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6803583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w:t>
            </w:r>
          </w:p>
        </w:tc>
        <w:tc>
          <w:tcPr>
            <w:tcW w:w="593" w:type="dxa"/>
            <w:noWrap/>
            <w:textDirection w:val="btLr"/>
            <w:vAlign w:val="center"/>
            <w:hideMark/>
          </w:tcPr>
          <w:p w14:paraId="635C89F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7025412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6041B4D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 Y ESE</w:t>
            </w:r>
          </w:p>
        </w:tc>
      </w:tr>
      <w:tr w:rsidR="00E31871" w:rsidRPr="009B3A08" w14:paraId="41A053FC" w14:textId="77777777" w:rsidTr="00C96914">
        <w:trPr>
          <w:trHeight w:val="2160"/>
        </w:trPr>
        <w:tc>
          <w:tcPr>
            <w:tcW w:w="594" w:type="dxa"/>
            <w:noWrap/>
            <w:textDirection w:val="btLr"/>
            <w:vAlign w:val="center"/>
            <w:hideMark/>
          </w:tcPr>
          <w:p w14:paraId="04BFF09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lastRenderedPageBreak/>
              <w:t>12</w:t>
            </w:r>
          </w:p>
        </w:tc>
        <w:tc>
          <w:tcPr>
            <w:tcW w:w="593" w:type="dxa"/>
            <w:noWrap/>
            <w:textDirection w:val="btLr"/>
            <w:vAlign w:val="center"/>
            <w:hideMark/>
          </w:tcPr>
          <w:p w14:paraId="527DEDF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441F8C3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09526E7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3A63F729"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280DC16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0DE8B0F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32D964D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58FDA082"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15037B5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 Y/O ESE</w:t>
            </w:r>
          </w:p>
        </w:tc>
      </w:tr>
      <w:tr w:rsidR="00E31871" w:rsidRPr="009B3A08" w14:paraId="0A62B766" w14:textId="77777777" w:rsidTr="00C96914">
        <w:trPr>
          <w:trHeight w:val="3526"/>
        </w:trPr>
        <w:tc>
          <w:tcPr>
            <w:tcW w:w="594" w:type="dxa"/>
            <w:noWrap/>
            <w:textDirection w:val="btLr"/>
            <w:vAlign w:val="center"/>
            <w:hideMark/>
          </w:tcPr>
          <w:p w14:paraId="3EC2C30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13</w:t>
            </w:r>
          </w:p>
        </w:tc>
        <w:tc>
          <w:tcPr>
            <w:tcW w:w="593" w:type="dxa"/>
            <w:noWrap/>
            <w:textDirection w:val="btLr"/>
            <w:vAlign w:val="center"/>
            <w:hideMark/>
          </w:tcPr>
          <w:p w14:paraId="50C11DF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1BA7639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EXTERNA</w:t>
            </w:r>
          </w:p>
        </w:tc>
        <w:tc>
          <w:tcPr>
            <w:tcW w:w="593" w:type="dxa"/>
            <w:noWrap/>
            <w:textDirection w:val="btLr"/>
            <w:vAlign w:val="center"/>
            <w:hideMark/>
          </w:tcPr>
          <w:p w14:paraId="7FA3C5E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48EB53E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06FDC46B"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3</w:t>
            </w:r>
          </w:p>
        </w:tc>
        <w:tc>
          <w:tcPr>
            <w:tcW w:w="593" w:type="dxa"/>
            <w:noWrap/>
            <w:textDirection w:val="btLr"/>
            <w:vAlign w:val="center"/>
            <w:hideMark/>
          </w:tcPr>
          <w:p w14:paraId="4C6AF68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3E8077D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5</w:t>
            </w:r>
          </w:p>
        </w:tc>
        <w:tc>
          <w:tcPr>
            <w:tcW w:w="593" w:type="dxa"/>
            <w:noWrap/>
            <w:textDirection w:val="btLr"/>
            <w:vAlign w:val="center"/>
            <w:hideMark/>
          </w:tcPr>
          <w:p w14:paraId="6181D13C"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Medio</w:t>
            </w:r>
          </w:p>
        </w:tc>
        <w:tc>
          <w:tcPr>
            <w:tcW w:w="593" w:type="dxa"/>
            <w:noWrap/>
            <w:textDirection w:val="btLr"/>
            <w:vAlign w:val="center"/>
            <w:hideMark/>
          </w:tcPr>
          <w:p w14:paraId="4C44E71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w:t>
            </w:r>
          </w:p>
        </w:tc>
      </w:tr>
      <w:tr w:rsidR="00C96914" w:rsidRPr="009B3A08" w14:paraId="1728DE53" w14:textId="77777777" w:rsidTr="00C96914">
        <w:trPr>
          <w:trHeight w:val="2405"/>
        </w:trPr>
        <w:tc>
          <w:tcPr>
            <w:tcW w:w="594" w:type="dxa"/>
            <w:noWrap/>
            <w:textDirection w:val="btLr"/>
            <w:vAlign w:val="center"/>
            <w:hideMark/>
          </w:tcPr>
          <w:p w14:paraId="08228D9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14</w:t>
            </w:r>
          </w:p>
        </w:tc>
        <w:tc>
          <w:tcPr>
            <w:tcW w:w="593" w:type="dxa"/>
            <w:noWrap/>
            <w:textDirection w:val="btLr"/>
            <w:vAlign w:val="center"/>
            <w:hideMark/>
          </w:tcPr>
          <w:p w14:paraId="309D880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 xml:space="preserve">GENERAL </w:t>
            </w:r>
          </w:p>
        </w:tc>
        <w:tc>
          <w:tcPr>
            <w:tcW w:w="593" w:type="dxa"/>
            <w:noWrap/>
            <w:textDirection w:val="btLr"/>
            <w:vAlign w:val="center"/>
            <w:hideMark/>
          </w:tcPr>
          <w:p w14:paraId="26796A83"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INTERNA</w:t>
            </w:r>
          </w:p>
        </w:tc>
        <w:tc>
          <w:tcPr>
            <w:tcW w:w="593" w:type="dxa"/>
            <w:noWrap/>
            <w:textDirection w:val="btLr"/>
            <w:vAlign w:val="center"/>
            <w:hideMark/>
          </w:tcPr>
          <w:p w14:paraId="1AF7ECDF"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EJECUCIÓN</w:t>
            </w:r>
          </w:p>
        </w:tc>
        <w:tc>
          <w:tcPr>
            <w:tcW w:w="593" w:type="dxa"/>
            <w:noWrap/>
            <w:textDirection w:val="btLr"/>
            <w:vAlign w:val="center"/>
            <w:hideMark/>
          </w:tcPr>
          <w:p w14:paraId="3446F337"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OPERACIONAL</w:t>
            </w:r>
          </w:p>
        </w:tc>
        <w:tc>
          <w:tcPr>
            <w:tcW w:w="1554" w:type="dxa"/>
            <w:vAlign w:val="center"/>
            <w:hideMark/>
          </w:tcPr>
          <w:p w14:paraId="20ED5468"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218A9985"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2</w:t>
            </w:r>
          </w:p>
        </w:tc>
        <w:tc>
          <w:tcPr>
            <w:tcW w:w="593" w:type="dxa"/>
            <w:noWrap/>
            <w:textDirection w:val="btLr"/>
            <w:vAlign w:val="center"/>
            <w:hideMark/>
          </w:tcPr>
          <w:p w14:paraId="5D3045D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4</w:t>
            </w:r>
          </w:p>
        </w:tc>
        <w:tc>
          <w:tcPr>
            <w:tcW w:w="593" w:type="dxa"/>
            <w:noWrap/>
            <w:textDirection w:val="btLr"/>
            <w:vAlign w:val="center"/>
            <w:hideMark/>
          </w:tcPr>
          <w:p w14:paraId="1FF4A16D"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Bajo</w:t>
            </w:r>
          </w:p>
        </w:tc>
        <w:tc>
          <w:tcPr>
            <w:tcW w:w="593" w:type="dxa"/>
            <w:noWrap/>
            <w:textDirection w:val="btLr"/>
            <w:vAlign w:val="center"/>
            <w:hideMark/>
          </w:tcPr>
          <w:p w14:paraId="06E1954A" w14:textId="77777777" w:rsidR="0002552B" w:rsidRPr="009B3A08" w:rsidRDefault="0002552B" w:rsidP="005A4676">
            <w:pPr>
              <w:spacing w:after="0" w:line="240" w:lineRule="auto"/>
              <w:jc w:val="center"/>
              <w:rPr>
                <w:rFonts w:ascii="Calibri" w:hAnsi="Calibri"/>
                <w:sz w:val="20"/>
                <w:szCs w:val="20"/>
              </w:rPr>
            </w:pPr>
            <w:r w:rsidRPr="009B3A08">
              <w:rPr>
                <w:rFonts w:ascii="Calibri" w:hAnsi="Calibri"/>
                <w:sz w:val="20"/>
                <w:szCs w:val="20"/>
              </w:rPr>
              <w:t>CONTRATISTA Y/O ESE</w:t>
            </w:r>
          </w:p>
        </w:tc>
      </w:tr>
    </w:tbl>
    <w:p w14:paraId="1CA06404" w14:textId="5029B682" w:rsidR="00112E8C" w:rsidRPr="009B3A08" w:rsidRDefault="00112E8C" w:rsidP="005A4676">
      <w:pPr>
        <w:widowControl w:val="0"/>
        <w:autoSpaceDE w:val="0"/>
        <w:autoSpaceDN w:val="0"/>
        <w:adjustRightInd w:val="0"/>
        <w:spacing w:after="0" w:line="240" w:lineRule="auto"/>
        <w:contextualSpacing/>
        <w:jc w:val="both"/>
        <w:rPr>
          <w:rFonts w:ascii="Verdana" w:hAnsi="Verdana" w:cs="Arial"/>
        </w:rPr>
      </w:pPr>
    </w:p>
    <w:p w14:paraId="29F7B23A" w14:textId="782873E2" w:rsidR="00D91983" w:rsidRPr="009B3A08" w:rsidRDefault="00D91983" w:rsidP="005A467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b/>
          <w:bCs/>
          <w:lang w:val="es-ES" w:eastAsia="es-ES"/>
        </w:rPr>
        <w:t>VALOR ESTIMADO DEL CONTRATO Y F</w:t>
      </w:r>
      <w:r w:rsidRPr="009B3A08">
        <w:rPr>
          <w:rFonts w:ascii="Verdana" w:eastAsia="Times New Roman" w:hAnsi="Verdana" w:cs="Arial"/>
          <w:b/>
          <w:bCs/>
          <w:spacing w:val="1"/>
          <w:lang w:val="es-ES" w:eastAsia="es-ES"/>
        </w:rPr>
        <w:t>O</w:t>
      </w:r>
      <w:r w:rsidRPr="009B3A08">
        <w:rPr>
          <w:rFonts w:ascii="Verdana" w:eastAsia="Times New Roman" w:hAnsi="Verdana" w:cs="Arial"/>
          <w:b/>
          <w:bCs/>
          <w:spacing w:val="-2"/>
          <w:lang w:val="es-ES" w:eastAsia="es-ES"/>
        </w:rPr>
        <w:t>R</w:t>
      </w:r>
      <w:r w:rsidRPr="009B3A08">
        <w:rPr>
          <w:rFonts w:ascii="Verdana" w:eastAsia="Times New Roman" w:hAnsi="Verdana" w:cs="Arial"/>
          <w:b/>
          <w:bCs/>
          <w:spacing w:val="7"/>
          <w:lang w:val="es-ES" w:eastAsia="es-ES"/>
        </w:rPr>
        <w:t>M</w:t>
      </w:r>
      <w:r w:rsidRPr="009B3A08">
        <w:rPr>
          <w:rFonts w:ascii="Verdana" w:eastAsia="Times New Roman" w:hAnsi="Verdana" w:cs="Arial"/>
          <w:b/>
          <w:bCs/>
          <w:lang w:val="es-ES" w:eastAsia="es-ES"/>
        </w:rPr>
        <w:t xml:space="preserve">A DE </w:t>
      </w:r>
      <w:r w:rsidRPr="009B3A08">
        <w:rPr>
          <w:rFonts w:ascii="Verdana" w:eastAsia="Times New Roman" w:hAnsi="Verdana" w:cs="Arial"/>
          <w:b/>
          <w:bCs/>
          <w:spacing w:val="4"/>
          <w:lang w:val="es-ES" w:eastAsia="es-ES"/>
        </w:rPr>
        <w:t>P</w:t>
      </w:r>
      <w:r w:rsidRPr="009B3A08">
        <w:rPr>
          <w:rFonts w:ascii="Verdana" w:eastAsia="Times New Roman" w:hAnsi="Verdana" w:cs="Arial"/>
          <w:b/>
          <w:bCs/>
          <w:spacing w:val="-5"/>
          <w:lang w:val="es-ES" w:eastAsia="es-ES"/>
        </w:rPr>
        <w:t>A</w:t>
      </w:r>
      <w:r w:rsidRPr="009B3A08">
        <w:rPr>
          <w:rFonts w:ascii="Verdana" w:eastAsia="Times New Roman" w:hAnsi="Verdana" w:cs="Arial"/>
          <w:b/>
          <w:bCs/>
          <w:spacing w:val="1"/>
          <w:lang w:val="es-ES" w:eastAsia="es-ES"/>
        </w:rPr>
        <w:t>G</w:t>
      </w:r>
      <w:r w:rsidRPr="009B3A08">
        <w:rPr>
          <w:rFonts w:ascii="Verdana" w:eastAsia="Times New Roman" w:hAnsi="Verdana" w:cs="Arial"/>
          <w:b/>
          <w:bCs/>
          <w:lang w:val="es-ES" w:eastAsia="es-ES"/>
        </w:rPr>
        <w:t>O</w:t>
      </w:r>
    </w:p>
    <w:p w14:paraId="1E7D3536" w14:textId="77777777" w:rsidR="00D91983" w:rsidRPr="009B3A08" w:rsidRDefault="00D91983" w:rsidP="005A4676">
      <w:pPr>
        <w:widowControl w:val="0"/>
        <w:autoSpaceDE w:val="0"/>
        <w:autoSpaceDN w:val="0"/>
        <w:adjustRightInd w:val="0"/>
        <w:spacing w:after="0" w:line="240" w:lineRule="auto"/>
        <w:ind w:left="57"/>
        <w:contextualSpacing/>
        <w:jc w:val="both"/>
        <w:rPr>
          <w:rFonts w:ascii="Verdana" w:eastAsia="Times New Roman" w:hAnsi="Verdana" w:cs="Arial"/>
          <w:lang w:val="es-ES" w:eastAsia="es-ES"/>
        </w:rPr>
      </w:pPr>
    </w:p>
    <w:p w14:paraId="3FF62E8E" w14:textId="438F0FF1" w:rsidR="005F5C28" w:rsidRPr="009B3A08" w:rsidRDefault="005D0EB9" w:rsidP="005A4676">
      <w:pPr>
        <w:spacing w:after="0" w:line="240" w:lineRule="auto"/>
        <w:jc w:val="both"/>
        <w:rPr>
          <w:rFonts w:ascii="Verdana" w:eastAsia="Times New Roman" w:hAnsi="Verdana" w:cs="Arial"/>
          <w:lang w:val="es-ES" w:eastAsia="es-ES"/>
        </w:rPr>
      </w:pPr>
      <w:r w:rsidRPr="009B3A08">
        <w:rPr>
          <w:rFonts w:ascii="Verdana" w:eastAsia="Times New Roman" w:hAnsi="Verdana" w:cs="Arial"/>
          <w:lang w:val="es-ES" w:eastAsia="es-ES"/>
        </w:rPr>
        <w:t xml:space="preserve">La ESE Hospital Marco Fidel Suárez, ha estimado el presupuesto oficial para el presente contrato en la suma de </w:t>
      </w:r>
      <w:bookmarkStart w:id="5" w:name="_Hlk181274392"/>
      <w:r w:rsidR="00AB427B" w:rsidRPr="009B3A08">
        <w:rPr>
          <w:rFonts w:ascii="Verdana" w:eastAsia="Times New Roman" w:hAnsi="Verdana" w:cs="Arial"/>
          <w:b/>
          <w:bCs/>
          <w:lang w:val="es-ES" w:eastAsia="es-ES"/>
        </w:rPr>
        <w:t>NOVECIENTOS TREINTA Y UN MILLONES DOSCIENTOS NOVENTA Y TRES MIL SESENTA Y CINCO PESOS ($931.293.065</w:t>
      </w:r>
      <w:r w:rsidRPr="009B3A08">
        <w:rPr>
          <w:rFonts w:ascii="Verdana" w:eastAsia="Times New Roman" w:hAnsi="Verdana" w:cs="Arial"/>
          <w:b/>
          <w:bCs/>
          <w:lang w:val="es-ES" w:eastAsia="es-ES"/>
        </w:rPr>
        <w:t>)</w:t>
      </w:r>
      <w:bookmarkStart w:id="6" w:name="_Hlk181274414"/>
      <w:bookmarkEnd w:id="5"/>
      <w:r w:rsidR="005A4676" w:rsidRPr="009B3A08">
        <w:rPr>
          <w:rFonts w:ascii="Verdana" w:eastAsia="Times New Roman" w:hAnsi="Verdana" w:cs="Arial"/>
          <w:b/>
          <w:bCs/>
          <w:lang w:val="es-ES" w:eastAsia="es-ES"/>
        </w:rPr>
        <w:t xml:space="preserve">. </w:t>
      </w:r>
      <w:r w:rsidR="005A4676" w:rsidRPr="009B3A08">
        <w:rPr>
          <w:rFonts w:ascii="Verdana" w:eastAsia="Times New Roman" w:hAnsi="Verdana" w:cs="Arial"/>
          <w:lang w:val="es-ES" w:eastAsia="es-ES"/>
        </w:rPr>
        <w:t>S</w:t>
      </w:r>
      <w:r w:rsidRPr="009B3A08">
        <w:rPr>
          <w:rFonts w:ascii="Verdana" w:eastAsia="Times New Roman" w:hAnsi="Verdana" w:cs="Arial"/>
          <w:lang w:val="es-ES" w:eastAsia="es-ES"/>
        </w:rPr>
        <w:t>in embargo, su valor definitivo se establecerá mensualmente de acuerdo con la ejecución de los procesos contratados y el número de horas dedicado a cada uno. durante la vigencia del presente contrato, tal como se indica en los estudios previos y en la propuesta, los cuales hacen parte íntegra del presente contrato</w:t>
      </w:r>
      <w:r w:rsidR="00863334" w:rsidRPr="009B3A08">
        <w:rPr>
          <w:rFonts w:ascii="Verdana" w:eastAsia="Times New Roman" w:hAnsi="Verdana" w:cs="Arial"/>
          <w:lang w:val="es-ES" w:eastAsia="es-ES"/>
        </w:rPr>
        <w:t>.</w:t>
      </w:r>
      <w:bookmarkEnd w:id="6"/>
    </w:p>
    <w:p w14:paraId="5BFAC375" w14:textId="77777777" w:rsidR="0099630A" w:rsidRPr="009B3A08" w:rsidRDefault="0099630A" w:rsidP="005A4676">
      <w:pPr>
        <w:spacing w:after="0" w:line="240" w:lineRule="auto"/>
        <w:jc w:val="both"/>
        <w:rPr>
          <w:rFonts w:eastAsia="Times New Roman"/>
          <w:lang w:val="es-ES" w:eastAsia="es-ES"/>
        </w:rPr>
      </w:pPr>
    </w:p>
    <w:tbl>
      <w:tblPr>
        <w:tblW w:w="9067" w:type="dxa"/>
        <w:tblCellMar>
          <w:left w:w="70" w:type="dxa"/>
          <w:right w:w="70" w:type="dxa"/>
        </w:tblCellMar>
        <w:tblLook w:val="04A0" w:firstRow="1" w:lastRow="0" w:firstColumn="1" w:lastColumn="0" w:noHBand="0" w:noVBand="1"/>
      </w:tblPr>
      <w:tblGrid>
        <w:gridCol w:w="498"/>
        <w:gridCol w:w="2200"/>
        <w:gridCol w:w="614"/>
        <w:gridCol w:w="940"/>
        <w:gridCol w:w="723"/>
        <w:gridCol w:w="1116"/>
        <w:gridCol w:w="1164"/>
        <w:gridCol w:w="1812"/>
      </w:tblGrid>
      <w:tr w:rsidR="00EA2632" w:rsidRPr="009B3A08" w14:paraId="4F25E6CD" w14:textId="77777777" w:rsidTr="00AB427B">
        <w:trPr>
          <w:trHeight w:val="825"/>
        </w:trPr>
        <w:tc>
          <w:tcPr>
            <w:tcW w:w="498" w:type="dxa"/>
            <w:tcBorders>
              <w:top w:val="single" w:sz="4" w:space="0" w:color="auto"/>
              <w:left w:val="single" w:sz="4" w:space="0" w:color="auto"/>
              <w:bottom w:val="nil"/>
              <w:right w:val="single" w:sz="4" w:space="0" w:color="auto"/>
            </w:tcBorders>
            <w:shd w:val="clear" w:color="000000" w:fill="A6C9EC"/>
            <w:vAlign w:val="center"/>
            <w:hideMark/>
          </w:tcPr>
          <w:p w14:paraId="0A81EB5B"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SEDE</w:t>
            </w:r>
          </w:p>
        </w:tc>
        <w:tc>
          <w:tcPr>
            <w:tcW w:w="2200" w:type="dxa"/>
            <w:tcBorders>
              <w:top w:val="single" w:sz="4" w:space="0" w:color="auto"/>
              <w:left w:val="nil"/>
              <w:bottom w:val="nil"/>
              <w:right w:val="single" w:sz="4" w:space="0" w:color="auto"/>
            </w:tcBorders>
            <w:shd w:val="clear" w:color="000000" w:fill="A6C9EC"/>
            <w:vAlign w:val="center"/>
            <w:hideMark/>
          </w:tcPr>
          <w:p w14:paraId="352EBA41"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UBICACIÓN DEL SERVICIO</w:t>
            </w:r>
          </w:p>
        </w:tc>
        <w:tc>
          <w:tcPr>
            <w:tcW w:w="614" w:type="dxa"/>
            <w:tcBorders>
              <w:top w:val="single" w:sz="4" w:space="0" w:color="auto"/>
              <w:left w:val="nil"/>
              <w:bottom w:val="nil"/>
              <w:right w:val="single" w:sz="4" w:space="0" w:color="auto"/>
            </w:tcBorders>
            <w:shd w:val="clear" w:color="000000" w:fill="A6C9EC"/>
            <w:vAlign w:val="center"/>
            <w:hideMark/>
          </w:tcPr>
          <w:p w14:paraId="5CAC324B"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HORAS TURNO</w:t>
            </w:r>
          </w:p>
        </w:tc>
        <w:tc>
          <w:tcPr>
            <w:tcW w:w="940" w:type="dxa"/>
            <w:tcBorders>
              <w:top w:val="single" w:sz="4" w:space="0" w:color="auto"/>
              <w:left w:val="nil"/>
              <w:bottom w:val="nil"/>
              <w:right w:val="single" w:sz="4" w:space="0" w:color="auto"/>
            </w:tcBorders>
            <w:shd w:val="clear" w:color="000000" w:fill="A6C9EC"/>
            <w:vAlign w:val="center"/>
            <w:hideMark/>
          </w:tcPr>
          <w:p w14:paraId="5512498D"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CANTIDAD DE SERVICIOS</w:t>
            </w:r>
          </w:p>
        </w:tc>
        <w:tc>
          <w:tcPr>
            <w:tcW w:w="723" w:type="dxa"/>
            <w:tcBorders>
              <w:top w:val="single" w:sz="4" w:space="0" w:color="auto"/>
              <w:left w:val="nil"/>
              <w:bottom w:val="nil"/>
              <w:right w:val="single" w:sz="4" w:space="0" w:color="auto"/>
            </w:tcBorders>
            <w:shd w:val="clear" w:color="000000" w:fill="A6C9EC"/>
            <w:vAlign w:val="center"/>
            <w:hideMark/>
          </w:tcPr>
          <w:p w14:paraId="399C8C0D"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NUMERO DE DÍAS</w:t>
            </w:r>
          </w:p>
        </w:tc>
        <w:tc>
          <w:tcPr>
            <w:tcW w:w="1116" w:type="dxa"/>
            <w:tcBorders>
              <w:top w:val="single" w:sz="4" w:space="0" w:color="auto"/>
              <w:left w:val="nil"/>
              <w:bottom w:val="nil"/>
              <w:right w:val="single" w:sz="4" w:space="0" w:color="auto"/>
            </w:tcBorders>
            <w:shd w:val="clear" w:color="000000" w:fill="A6C9EC"/>
            <w:vAlign w:val="center"/>
            <w:hideMark/>
          </w:tcPr>
          <w:p w14:paraId="45B5A2CB"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NUMERO DE HORAS</w:t>
            </w:r>
          </w:p>
        </w:tc>
        <w:tc>
          <w:tcPr>
            <w:tcW w:w="1164" w:type="dxa"/>
            <w:tcBorders>
              <w:top w:val="single" w:sz="4" w:space="0" w:color="auto"/>
              <w:left w:val="nil"/>
              <w:bottom w:val="single" w:sz="4" w:space="0" w:color="auto"/>
              <w:right w:val="single" w:sz="4" w:space="0" w:color="auto"/>
            </w:tcBorders>
            <w:shd w:val="clear" w:color="000000" w:fill="A6C9EC"/>
            <w:vAlign w:val="center"/>
            <w:hideMark/>
          </w:tcPr>
          <w:p w14:paraId="643317F1"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HORA</w:t>
            </w:r>
          </w:p>
        </w:tc>
        <w:tc>
          <w:tcPr>
            <w:tcW w:w="1812" w:type="dxa"/>
            <w:tcBorders>
              <w:top w:val="single" w:sz="4" w:space="0" w:color="auto"/>
              <w:left w:val="nil"/>
              <w:bottom w:val="single" w:sz="4" w:space="0" w:color="auto"/>
              <w:right w:val="single" w:sz="4" w:space="0" w:color="auto"/>
            </w:tcBorders>
            <w:shd w:val="clear" w:color="000000" w:fill="A6C9EC"/>
            <w:vAlign w:val="center"/>
            <w:hideMark/>
          </w:tcPr>
          <w:p w14:paraId="172A5C5C"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VALOR DIRECTO TOTAL</w:t>
            </w:r>
          </w:p>
        </w:tc>
      </w:tr>
      <w:tr w:rsidR="00EA2632" w:rsidRPr="009B3A08" w14:paraId="4955FFD3" w14:textId="77777777" w:rsidTr="00AB427B">
        <w:trPr>
          <w:trHeight w:val="510"/>
        </w:trPr>
        <w:tc>
          <w:tcPr>
            <w:tcW w:w="498"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7C1414D8"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AUTOPISTA NORTE</w:t>
            </w:r>
          </w:p>
        </w:tc>
        <w:tc>
          <w:tcPr>
            <w:tcW w:w="2200" w:type="dxa"/>
            <w:tcBorders>
              <w:top w:val="single" w:sz="4" w:space="0" w:color="auto"/>
              <w:left w:val="nil"/>
              <w:bottom w:val="single" w:sz="4" w:space="0" w:color="auto"/>
              <w:right w:val="single" w:sz="4" w:space="0" w:color="auto"/>
            </w:tcBorders>
            <w:vAlign w:val="center"/>
            <w:hideMark/>
          </w:tcPr>
          <w:p w14:paraId="2970A286"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URGENCIAS DÍA Y NOCHE (TURNO 24 HORAS)</w:t>
            </w:r>
          </w:p>
        </w:tc>
        <w:tc>
          <w:tcPr>
            <w:tcW w:w="614" w:type="dxa"/>
            <w:tcBorders>
              <w:top w:val="single" w:sz="4" w:space="0" w:color="auto"/>
              <w:left w:val="nil"/>
              <w:bottom w:val="single" w:sz="4" w:space="0" w:color="auto"/>
              <w:right w:val="single" w:sz="4" w:space="0" w:color="auto"/>
            </w:tcBorders>
            <w:vAlign w:val="center"/>
            <w:hideMark/>
          </w:tcPr>
          <w:p w14:paraId="6117B27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single" w:sz="4" w:space="0" w:color="auto"/>
              <w:left w:val="nil"/>
              <w:bottom w:val="single" w:sz="4" w:space="0" w:color="auto"/>
              <w:right w:val="single" w:sz="4" w:space="0" w:color="auto"/>
            </w:tcBorders>
            <w:vAlign w:val="center"/>
            <w:hideMark/>
          </w:tcPr>
          <w:p w14:paraId="65274E0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single" w:sz="4" w:space="0" w:color="auto"/>
              <w:left w:val="nil"/>
              <w:bottom w:val="single" w:sz="4" w:space="0" w:color="auto"/>
              <w:right w:val="single" w:sz="4" w:space="0" w:color="auto"/>
            </w:tcBorders>
            <w:vAlign w:val="center"/>
            <w:hideMark/>
          </w:tcPr>
          <w:p w14:paraId="2FE8927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single" w:sz="4" w:space="0" w:color="auto"/>
              <w:left w:val="nil"/>
              <w:bottom w:val="single" w:sz="4" w:space="0" w:color="auto"/>
              <w:right w:val="single" w:sz="4" w:space="0" w:color="auto"/>
            </w:tcBorders>
            <w:vAlign w:val="center"/>
            <w:hideMark/>
          </w:tcPr>
          <w:p w14:paraId="0846F29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24D52FC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21976DA4"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79DBF15C" w14:textId="77777777" w:rsidTr="00AB427B">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34413ED"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65BD2F81"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URGENCIAS RESPIRATORIAS DÍA Y NOCHE (TURNO 24 HORAS)</w:t>
            </w:r>
          </w:p>
        </w:tc>
        <w:tc>
          <w:tcPr>
            <w:tcW w:w="614" w:type="dxa"/>
            <w:tcBorders>
              <w:top w:val="nil"/>
              <w:left w:val="nil"/>
              <w:bottom w:val="single" w:sz="4" w:space="0" w:color="auto"/>
              <w:right w:val="single" w:sz="4" w:space="0" w:color="auto"/>
            </w:tcBorders>
            <w:vAlign w:val="center"/>
            <w:hideMark/>
          </w:tcPr>
          <w:p w14:paraId="25D461D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5FBAA79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16BBF29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4356878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699A763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65B55DCA"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1B9C4C46"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5C7549B"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4B056D4A"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EXPANSIÓN URGENCIAS DÍA Y NOCHE (TURNO 24 HORAS)</w:t>
            </w:r>
          </w:p>
        </w:tc>
        <w:tc>
          <w:tcPr>
            <w:tcW w:w="614" w:type="dxa"/>
            <w:tcBorders>
              <w:top w:val="nil"/>
              <w:left w:val="nil"/>
              <w:bottom w:val="single" w:sz="4" w:space="0" w:color="auto"/>
              <w:right w:val="single" w:sz="4" w:space="0" w:color="auto"/>
            </w:tcBorders>
            <w:vAlign w:val="center"/>
            <w:hideMark/>
          </w:tcPr>
          <w:p w14:paraId="2A3E857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3B92774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7CF5B05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787B98A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389C39C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5C614B8D"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10334604" w14:textId="77777777" w:rsidTr="00AB427B">
        <w:trPr>
          <w:trHeight w:val="30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626CA0F"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292276DF"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NOCHE HOSPITAL 1 Y 2</w:t>
            </w:r>
          </w:p>
        </w:tc>
        <w:tc>
          <w:tcPr>
            <w:tcW w:w="614" w:type="dxa"/>
            <w:tcBorders>
              <w:top w:val="nil"/>
              <w:left w:val="nil"/>
              <w:bottom w:val="single" w:sz="4" w:space="0" w:color="auto"/>
              <w:right w:val="single" w:sz="4" w:space="0" w:color="auto"/>
            </w:tcBorders>
            <w:vAlign w:val="center"/>
            <w:hideMark/>
          </w:tcPr>
          <w:p w14:paraId="2A36FF3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1AE8946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792F81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0C44195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2B8D050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5C06E95C"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0E752EDF"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A11C7E5"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72E57C3"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UCI DÍA Y NOCHE (TURNO 24 HORAS)</w:t>
            </w:r>
          </w:p>
        </w:tc>
        <w:tc>
          <w:tcPr>
            <w:tcW w:w="614" w:type="dxa"/>
            <w:tcBorders>
              <w:top w:val="nil"/>
              <w:left w:val="nil"/>
              <w:bottom w:val="single" w:sz="4" w:space="0" w:color="auto"/>
              <w:right w:val="single" w:sz="4" w:space="0" w:color="auto"/>
            </w:tcBorders>
            <w:vAlign w:val="center"/>
            <w:hideMark/>
          </w:tcPr>
          <w:p w14:paraId="07E996D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274C055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2A7537D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6DEC022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121B843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44ABD0C7"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4F0E8121" w14:textId="77777777" w:rsidTr="00AB427B">
        <w:trPr>
          <w:trHeight w:val="30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093ECEA"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05F4A6ED"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UCI DÍA - (TURNO 12 HORAS)</w:t>
            </w:r>
          </w:p>
        </w:tc>
        <w:tc>
          <w:tcPr>
            <w:tcW w:w="614" w:type="dxa"/>
            <w:tcBorders>
              <w:top w:val="nil"/>
              <w:left w:val="nil"/>
              <w:bottom w:val="single" w:sz="4" w:space="0" w:color="auto"/>
              <w:right w:val="single" w:sz="4" w:space="0" w:color="auto"/>
            </w:tcBorders>
            <w:vAlign w:val="center"/>
            <w:hideMark/>
          </w:tcPr>
          <w:p w14:paraId="15B4846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12</w:t>
            </w:r>
          </w:p>
        </w:tc>
        <w:tc>
          <w:tcPr>
            <w:tcW w:w="940" w:type="dxa"/>
            <w:tcBorders>
              <w:top w:val="nil"/>
              <w:left w:val="nil"/>
              <w:bottom w:val="single" w:sz="4" w:space="0" w:color="auto"/>
              <w:right w:val="single" w:sz="4" w:space="0" w:color="auto"/>
            </w:tcBorders>
            <w:vAlign w:val="center"/>
            <w:hideMark/>
          </w:tcPr>
          <w:p w14:paraId="49472C2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A75560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272AC3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744</w:t>
            </w:r>
          </w:p>
        </w:tc>
        <w:tc>
          <w:tcPr>
            <w:tcW w:w="1164" w:type="dxa"/>
            <w:tcBorders>
              <w:top w:val="nil"/>
              <w:left w:val="nil"/>
              <w:bottom w:val="single" w:sz="4" w:space="0" w:color="auto"/>
              <w:right w:val="single" w:sz="4" w:space="0" w:color="auto"/>
            </w:tcBorders>
            <w:vAlign w:val="center"/>
            <w:hideMark/>
          </w:tcPr>
          <w:p w14:paraId="54460AC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1E196398"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$ 18.849.240</w:t>
            </w:r>
          </w:p>
        </w:tc>
      </w:tr>
      <w:tr w:rsidR="00EA2632" w:rsidRPr="009B3A08" w14:paraId="7BC6D2AD"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A7CB0B1"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1C93711C"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APOYO CIRUGÍA - DIA (TURNO 12 HORAS)</w:t>
            </w:r>
          </w:p>
        </w:tc>
        <w:tc>
          <w:tcPr>
            <w:tcW w:w="614" w:type="dxa"/>
            <w:tcBorders>
              <w:top w:val="nil"/>
              <w:left w:val="nil"/>
              <w:bottom w:val="single" w:sz="4" w:space="0" w:color="auto"/>
              <w:right w:val="single" w:sz="4" w:space="0" w:color="auto"/>
            </w:tcBorders>
            <w:vAlign w:val="center"/>
            <w:hideMark/>
          </w:tcPr>
          <w:p w14:paraId="5F670DE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12</w:t>
            </w:r>
          </w:p>
        </w:tc>
        <w:tc>
          <w:tcPr>
            <w:tcW w:w="940" w:type="dxa"/>
            <w:tcBorders>
              <w:top w:val="nil"/>
              <w:left w:val="nil"/>
              <w:bottom w:val="single" w:sz="4" w:space="0" w:color="auto"/>
              <w:right w:val="single" w:sz="4" w:space="0" w:color="auto"/>
            </w:tcBorders>
            <w:vAlign w:val="center"/>
            <w:hideMark/>
          </w:tcPr>
          <w:p w14:paraId="0F8DECE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2C62F6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815B2A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744</w:t>
            </w:r>
          </w:p>
        </w:tc>
        <w:tc>
          <w:tcPr>
            <w:tcW w:w="1164" w:type="dxa"/>
            <w:tcBorders>
              <w:top w:val="nil"/>
              <w:left w:val="nil"/>
              <w:bottom w:val="single" w:sz="4" w:space="0" w:color="auto"/>
              <w:right w:val="single" w:sz="4" w:space="0" w:color="auto"/>
            </w:tcBorders>
            <w:vAlign w:val="center"/>
            <w:hideMark/>
          </w:tcPr>
          <w:p w14:paraId="13736C8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4E17A2A1"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$ 18.849.240</w:t>
            </w:r>
          </w:p>
        </w:tc>
      </w:tr>
      <w:tr w:rsidR="00EA2632" w:rsidRPr="009B3A08" w14:paraId="2A040EFA"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58D2F09"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64522D3B"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CIRUGÍA DIA Y </w:t>
            </w:r>
            <w:proofErr w:type="gramStart"/>
            <w:r w:rsidRPr="009B3A08">
              <w:rPr>
                <w:rFonts w:ascii="Arial Narrow" w:eastAsia="Times New Roman" w:hAnsi="Arial Narrow" w:cs="Times New Roman"/>
                <w:color w:val="000000"/>
                <w:sz w:val="16"/>
                <w:szCs w:val="16"/>
              </w:rPr>
              <w:t>NOCHE  (</w:t>
            </w:r>
            <w:proofErr w:type="gramEnd"/>
            <w:r w:rsidRPr="009B3A08">
              <w:rPr>
                <w:rFonts w:ascii="Arial Narrow" w:eastAsia="Times New Roman" w:hAnsi="Arial Narrow" w:cs="Times New Roman"/>
                <w:color w:val="000000"/>
                <w:sz w:val="16"/>
                <w:szCs w:val="16"/>
              </w:rPr>
              <w:t>TURNO 24 HORAS)</w:t>
            </w:r>
          </w:p>
        </w:tc>
        <w:tc>
          <w:tcPr>
            <w:tcW w:w="614" w:type="dxa"/>
            <w:tcBorders>
              <w:top w:val="nil"/>
              <w:left w:val="nil"/>
              <w:bottom w:val="single" w:sz="4" w:space="0" w:color="auto"/>
              <w:right w:val="single" w:sz="4" w:space="0" w:color="auto"/>
            </w:tcBorders>
            <w:vAlign w:val="center"/>
            <w:hideMark/>
          </w:tcPr>
          <w:p w14:paraId="3F9E1CC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2FC2F12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4AA76D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7A9D810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076CA7F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6E756DD9"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7569176A"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8BF4B15"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5DB062A8"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ATENCIÓN AL PARTO DÍA Y NOCHE (TURNO 24 HORAS)</w:t>
            </w:r>
          </w:p>
        </w:tc>
        <w:tc>
          <w:tcPr>
            <w:tcW w:w="614" w:type="dxa"/>
            <w:tcBorders>
              <w:top w:val="nil"/>
              <w:left w:val="nil"/>
              <w:bottom w:val="single" w:sz="4" w:space="0" w:color="auto"/>
              <w:right w:val="single" w:sz="4" w:space="0" w:color="auto"/>
            </w:tcBorders>
            <w:vAlign w:val="center"/>
            <w:hideMark/>
          </w:tcPr>
          <w:p w14:paraId="52C5B4F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05BBBA0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0DDC59A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59688E4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1488</w:t>
            </w:r>
          </w:p>
        </w:tc>
        <w:tc>
          <w:tcPr>
            <w:tcW w:w="1164" w:type="dxa"/>
            <w:tcBorders>
              <w:top w:val="nil"/>
              <w:left w:val="nil"/>
              <w:bottom w:val="single" w:sz="4" w:space="0" w:color="auto"/>
              <w:right w:val="single" w:sz="4" w:space="0" w:color="auto"/>
            </w:tcBorders>
            <w:vAlign w:val="center"/>
            <w:hideMark/>
          </w:tcPr>
          <w:p w14:paraId="1B27D4A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6215B261"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$ 37.698.480</w:t>
            </w:r>
          </w:p>
        </w:tc>
      </w:tr>
      <w:tr w:rsidR="00EA2632" w:rsidRPr="009B3A08" w14:paraId="0985D10D"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BB43817"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2BD8AA7D" w14:textId="77777777" w:rsidR="00EA2632" w:rsidRPr="009B3A08" w:rsidRDefault="00EA2632" w:rsidP="005A4676">
            <w:pPr>
              <w:spacing w:after="0" w:line="240" w:lineRule="auto"/>
              <w:rPr>
                <w:rFonts w:ascii="Arial Narrow" w:eastAsia="Times New Roman" w:hAnsi="Arial Narrow" w:cs="Times New Roman"/>
                <w:color w:val="000000"/>
                <w:sz w:val="16"/>
                <w:szCs w:val="16"/>
                <w:lang w:val="pt-PT"/>
              </w:rPr>
            </w:pPr>
            <w:r w:rsidRPr="009B3A08">
              <w:rPr>
                <w:rFonts w:ascii="Arial Narrow" w:eastAsia="Times New Roman" w:hAnsi="Arial Narrow" w:cs="Times New Roman"/>
                <w:color w:val="000000"/>
                <w:sz w:val="16"/>
                <w:szCs w:val="16"/>
                <w:lang w:val="pt-PT"/>
              </w:rPr>
              <w:t>HX MEDICINA INTERNA 1 (TURNO 11 HORAS)</w:t>
            </w:r>
          </w:p>
        </w:tc>
        <w:tc>
          <w:tcPr>
            <w:tcW w:w="614" w:type="dxa"/>
            <w:tcBorders>
              <w:top w:val="nil"/>
              <w:left w:val="nil"/>
              <w:bottom w:val="single" w:sz="4" w:space="0" w:color="auto"/>
              <w:right w:val="single" w:sz="4" w:space="0" w:color="auto"/>
            </w:tcBorders>
            <w:vAlign w:val="center"/>
            <w:hideMark/>
          </w:tcPr>
          <w:p w14:paraId="321158F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5E8F20F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33EFD19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249248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1B0AA37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22CBE1B"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0899C9D6"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DB19EE3"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52296004" w14:textId="77777777" w:rsidR="00EA2632" w:rsidRPr="009B3A08" w:rsidRDefault="00EA2632" w:rsidP="005A4676">
            <w:pPr>
              <w:spacing w:after="0" w:line="240" w:lineRule="auto"/>
              <w:rPr>
                <w:rFonts w:ascii="Arial Narrow" w:eastAsia="Times New Roman" w:hAnsi="Arial Narrow" w:cs="Times New Roman"/>
                <w:color w:val="000000"/>
                <w:sz w:val="16"/>
                <w:szCs w:val="16"/>
                <w:lang w:val="pt-PT"/>
              </w:rPr>
            </w:pPr>
            <w:r w:rsidRPr="009B3A08">
              <w:rPr>
                <w:rFonts w:ascii="Arial Narrow" w:eastAsia="Times New Roman" w:hAnsi="Arial Narrow" w:cs="Times New Roman"/>
                <w:color w:val="000000"/>
                <w:sz w:val="16"/>
                <w:szCs w:val="16"/>
                <w:lang w:val="pt-PT"/>
              </w:rPr>
              <w:t>HX MEDICINA INTERNA 2 (TURNO 11 HORAS)</w:t>
            </w:r>
          </w:p>
        </w:tc>
        <w:tc>
          <w:tcPr>
            <w:tcW w:w="614" w:type="dxa"/>
            <w:tcBorders>
              <w:top w:val="nil"/>
              <w:left w:val="nil"/>
              <w:bottom w:val="single" w:sz="4" w:space="0" w:color="auto"/>
              <w:right w:val="single" w:sz="4" w:space="0" w:color="auto"/>
            </w:tcBorders>
            <w:vAlign w:val="center"/>
            <w:hideMark/>
          </w:tcPr>
          <w:p w14:paraId="18556A3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1FD8CE5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B70E44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4F3521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55A1EAD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3FBB1ECF"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1E1298FD"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EE0DA08"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63191CBA"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1 (TURNO 11 HORAS)</w:t>
            </w:r>
          </w:p>
        </w:tc>
        <w:tc>
          <w:tcPr>
            <w:tcW w:w="614" w:type="dxa"/>
            <w:tcBorders>
              <w:top w:val="nil"/>
              <w:left w:val="nil"/>
              <w:bottom w:val="single" w:sz="4" w:space="0" w:color="auto"/>
              <w:right w:val="single" w:sz="4" w:space="0" w:color="auto"/>
            </w:tcBorders>
            <w:vAlign w:val="center"/>
            <w:hideMark/>
          </w:tcPr>
          <w:p w14:paraId="556FF1C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429B097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0C7714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0E51701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6546A84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62B392C6"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7B5DC9D7"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A83DA55"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F5BC01A"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2 (TURNO 11 HORAS)</w:t>
            </w:r>
          </w:p>
        </w:tc>
        <w:tc>
          <w:tcPr>
            <w:tcW w:w="614" w:type="dxa"/>
            <w:tcBorders>
              <w:top w:val="nil"/>
              <w:left w:val="nil"/>
              <w:bottom w:val="single" w:sz="4" w:space="0" w:color="auto"/>
              <w:right w:val="single" w:sz="4" w:space="0" w:color="auto"/>
            </w:tcBorders>
            <w:vAlign w:val="center"/>
            <w:hideMark/>
          </w:tcPr>
          <w:p w14:paraId="3DE57B6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27BB6BE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C27DFE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00C4757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0BDBD91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C24D075"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66A08925"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815418A"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42803A1A"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3 (TURNO 11 HORAS)</w:t>
            </w:r>
          </w:p>
        </w:tc>
        <w:tc>
          <w:tcPr>
            <w:tcW w:w="614" w:type="dxa"/>
            <w:tcBorders>
              <w:top w:val="nil"/>
              <w:left w:val="nil"/>
              <w:bottom w:val="single" w:sz="4" w:space="0" w:color="auto"/>
              <w:right w:val="single" w:sz="4" w:space="0" w:color="auto"/>
            </w:tcBorders>
            <w:vAlign w:val="center"/>
            <w:hideMark/>
          </w:tcPr>
          <w:p w14:paraId="4C41D1A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14150E8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06DBD5A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3A9FEB0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2408BF2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7E99A01E"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0B307B95"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7BA4029"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F3C3810"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HX</w:t>
            </w:r>
            <w:proofErr w:type="spellEnd"/>
            <w:r w:rsidRPr="009B3A08">
              <w:rPr>
                <w:rFonts w:ascii="Arial Narrow" w:eastAsia="Times New Roman" w:hAnsi="Arial Narrow" w:cs="Times New Roman"/>
                <w:color w:val="000000"/>
                <w:sz w:val="16"/>
                <w:szCs w:val="16"/>
              </w:rPr>
              <w:t xml:space="preserve"> </w:t>
            </w:r>
            <w:proofErr w:type="spellStart"/>
            <w:r w:rsidRPr="009B3A08">
              <w:rPr>
                <w:rFonts w:ascii="Arial Narrow" w:eastAsia="Times New Roman" w:hAnsi="Arial Narrow" w:cs="Times New Roman"/>
                <w:color w:val="000000"/>
                <w:sz w:val="16"/>
                <w:szCs w:val="16"/>
              </w:rPr>
              <w:t>QUIRURGICA</w:t>
            </w:r>
            <w:proofErr w:type="spellEnd"/>
            <w:r w:rsidRPr="009B3A08">
              <w:rPr>
                <w:rFonts w:ascii="Arial Narrow" w:eastAsia="Times New Roman" w:hAnsi="Arial Narrow" w:cs="Times New Roman"/>
                <w:color w:val="000000"/>
                <w:sz w:val="16"/>
                <w:szCs w:val="16"/>
              </w:rPr>
              <w:t xml:space="preserve"> 4 (TURNO 11 HORAS)</w:t>
            </w:r>
          </w:p>
        </w:tc>
        <w:tc>
          <w:tcPr>
            <w:tcW w:w="614" w:type="dxa"/>
            <w:tcBorders>
              <w:top w:val="nil"/>
              <w:left w:val="nil"/>
              <w:bottom w:val="single" w:sz="4" w:space="0" w:color="auto"/>
              <w:right w:val="single" w:sz="4" w:space="0" w:color="auto"/>
            </w:tcBorders>
            <w:vAlign w:val="center"/>
            <w:hideMark/>
          </w:tcPr>
          <w:p w14:paraId="443FAF7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5A3BCA4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2CC531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339CB43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1DBB269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2FC3F23B"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70D9BF71" w14:textId="77777777" w:rsidTr="00AB427B">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E01B4CE"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02822D17"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HOSPITALIZACIÓN </w:t>
            </w:r>
            <w:proofErr w:type="spellStart"/>
            <w:r w:rsidRPr="009B3A08">
              <w:rPr>
                <w:rFonts w:ascii="Arial Narrow" w:eastAsia="Times New Roman" w:hAnsi="Arial Narrow" w:cs="Times New Roman"/>
                <w:color w:val="000000"/>
                <w:sz w:val="16"/>
                <w:szCs w:val="16"/>
              </w:rPr>
              <w:t>OBSTETRICA</w:t>
            </w:r>
            <w:proofErr w:type="spellEnd"/>
            <w:r w:rsidRPr="009B3A08">
              <w:rPr>
                <w:rFonts w:ascii="Arial Narrow" w:eastAsia="Times New Roman" w:hAnsi="Arial Narrow" w:cs="Times New Roman"/>
                <w:color w:val="000000"/>
                <w:sz w:val="16"/>
                <w:szCs w:val="16"/>
              </w:rPr>
              <w:t xml:space="preserve"> (TURNO 11 HORAS)</w:t>
            </w:r>
          </w:p>
        </w:tc>
        <w:tc>
          <w:tcPr>
            <w:tcW w:w="614" w:type="dxa"/>
            <w:tcBorders>
              <w:top w:val="nil"/>
              <w:left w:val="nil"/>
              <w:bottom w:val="single" w:sz="4" w:space="0" w:color="auto"/>
              <w:right w:val="single" w:sz="4" w:space="0" w:color="auto"/>
            </w:tcBorders>
            <w:vAlign w:val="center"/>
            <w:hideMark/>
          </w:tcPr>
          <w:p w14:paraId="57086E3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79785FC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19FEA66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5942093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556785D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7F86C8FE"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50FDDDBD" w14:textId="77777777" w:rsidTr="00AB427B">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C9245F6"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4292EE92"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AYUDAS DIAGNOSTICAS, FARMACIA, CONSULTORIOS (TURNO 8 HORAS)</w:t>
            </w:r>
          </w:p>
        </w:tc>
        <w:tc>
          <w:tcPr>
            <w:tcW w:w="614" w:type="dxa"/>
            <w:tcBorders>
              <w:top w:val="nil"/>
              <w:left w:val="nil"/>
              <w:bottom w:val="single" w:sz="4" w:space="0" w:color="auto"/>
              <w:right w:val="single" w:sz="4" w:space="0" w:color="auto"/>
            </w:tcBorders>
            <w:vAlign w:val="center"/>
            <w:hideMark/>
          </w:tcPr>
          <w:p w14:paraId="19D728C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8</w:t>
            </w:r>
          </w:p>
        </w:tc>
        <w:tc>
          <w:tcPr>
            <w:tcW w:w="940" w:type="dxa"/>
            <w:tcBorders>
              <w:top w:val="nil"/>
              <w:left w:val="nil"/>
              <w:bottom w:val="single" w:sz="4" w:space="0" w:color="auto"/>
              <w:right w:val="single" w:sz="4" w:space="0" w:color="auto"/>
            </w:tcBorders>
            <w:vAlign w:val="center"/>
            <w:hideMark/>
          </w:tcPr>
          <w:p w14:paraId="6E44876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60A5E5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66D2222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64" w:type="dxa"/>
            <w:tcBorders>
              <w:top w:val="nil"/>
              <w:left w:val="nil"/>
              <w:bottom w:val="single" w:sz="4" w:space="0" w:color="auto"/>
              <w:right w:val="single" w:sz="4" w:space="0" w:color="auto"/>
            </w:tcBorders>
            <w:vAlign w:val="center"/>
            <w:hideMark/>
          </w:tcPr>
          <w:p w14:paraId="2675C16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E89A14E"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r>
      <w:tr w:rsidR="00EA2632" w:rsidRPr="009B3A08" w14:paraId="16B31DA8"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630828A"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E0CAAAA"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LABORATORIO (TURNO 8 HORAS)</w:t>
            </w:r>
          </w:p>
        </w:tc>
        <w:tc>
          <w:tcPr>
            <w:tcW w:w="614" w:type="dxa"/>
            <w:tcBorders>
              <w:top w:val="nil"/>
              <w:left w:val="nil"/>
              <w:bottom w:val="single" w:sz="4" w:space="0" w:color="auto"/>
              <w:right w:val="single" w:sz="4" w:space="0" w:color="auto"/>
            </w:tcBorders>
            <w:vAlign w:val="center"/>
            <w:hideMark/>
          </w:tcPr>
          <w:p w14:paraId="46FC475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8</w:t>
            </w:r>
          </w:p>
        </w:tc>
        <w:tc>
          <w:tcPr>
            <w:tcW w:w="940" w:type="dxa"/>
            <w:tcBorders>
              <w:top w:val="nil"/>
              <w:left w:val="nil"/>
              <w:bottom w:val="single" w:sz="4" w:space="0" w:color="auto"/>
              <w:right w:val="single" w:sz="4" w:space="0" w:color="auto"/>
            </w:tcBorders>
            <w:vAlign w:val="center"/>
            <w:hideMark/>
          </w:tcPr>
          <w:p w14:paraId="574A0A7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E7FFE4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F4AA01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64" w:type="dxa"/>
            <w:tcBorders>
              <w:top w:val="nil"/>
              <w:left w:val="nil"/>
              <w:bottom w:val="single" w:sz="4" w:space="0" w:color="auto"/>
              <w:right w:val="single" w:sz="4" w:space="0" w:color="auto"/>
            </w:tcBorders>
            <w:vAlign w:val="center"/>
            <w:hideMark/>
          </w:tcPr>
          <w:p w14:paraId="0CED6CD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B74B0E6"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r>
      <w:tr w:rsidR="00EA2632" w:rsidRPr="009B3A08" w14:paraId="3A043C39"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0856F0D"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4A022854"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ADMINISTRACIÓN (TURNO 10 HORAS)</w:t>
            </w:r>
          </w:p>
        </w:tc>
        <w:tc>
          <w:tcPr>
            <w:tcW w:w="614" w:type="dxa"/>
            <w:tcBorders>
              <w:top w:val="nil"/>
              <w:left w:val="nil"/>
              <w:bottom w:val="single" w:sz="4" w:space="0" w:color="auto"/>
              <w:right w:val="single" w:sz="4" w:space="0" w:color="auto"/>
            </w:tcBorders>
            <w:vAlign w:val="center"/>
            <w:hideMark/>
          </w:tcPr>
          <w:p w14:paraId="4FD1F9D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456B0A2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3671012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w:t>
            </w:r>
          </w:p>
        </w:tc>
        <w:tc>
          <w:tcPr>
            <w:tcW w:w="1116" w:type="dxa"/>
            <w:tcBorders>
              <w:top w:val="nil"/>
              <w:left w:val="nil"/>
              <w:bottom w:val="single" w:sz="4" w:space="0" w:color="auto"/>
              <w:right w:val="single" w:sz="4" w:space="0" w:color="auto"/>
            </w:tcBorders>
            <w:vAlign w:val="center"/>
            <w:hideMark/>
          </w:tcPr>
          <w:p w14:paraId="2845716F"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64" w:type="dxa"/>
            <w:tcBorders>
              <w:top w:val="nil"/>
              <w:left w:val="nil"/>
              <w:bottom w:val="single" w:sz="4" w:space="0" w:color="auto"/>
              <w:right w:val="single" w:sz="4" w:space="0" w:color="auto"/>
            </w:tcBorders>
            <w:vAlign w:val="center"/>
            <w:hideMark/>
          </w:tcPr>
          <w:p w14:paraId="0B1D816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5F8EF62"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r>
      <w:tr w:rsidR="00EA2632" w:rsidRPr="009B3A08" w14:paraId="548C1B6D"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F872455"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0E89B19D"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AREA ADMINISTRACIÓN 2 (TURNO 10 HORAS)</w:t>
            </w:r>
          </w:p>
        </w:tc>
        <w:tc>
          <w:tcPr>
            <w:tcW w:w="614" w:type="dxa"/>
            <w:tcBorders>
              <w:top w:val="nil"/>
              <w:left w:val="nil"/>
              <w:bottom w:val="single" w:sz="4" w:space="0" w:color="auto"/>
              <w:right w:val="single" w:sz="4" w:space="0" w:color="auto"/>
            </w:tcBorders>
            <w:vAlign w:val="center"/>
            <w:hideMark/>
          </w:tcPr>
          <w:p w14:paraId="536F9A9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7B8B7D4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315223D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w:t>
            </w:r>
          </w:p>
        </w:tc>
        <w:tc>
          <w:tcPr>
            <w:tcW w:w="1116" w:type="dxa"/>
            <w:tcBorders>
              <w:top w:val="nil"/>
              <w:left w:val="nil"/>
              <w:bottom w:val="single" w:sz="4" w:space="0" w:color="auto"/>
              <w:right w:val="single" w:sz="4" w:space="0" w:color="auto"/>
            </w:tcBorders>
            <w:vAlign w:val="center"/>
            <w:hideMark/>
          </w:tcPr>
          <w:p w14:paraId="37361CD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64" w:type="dxa"/>
            <w:tcBorders>
              <w:top w:val="nil"/>
              <w:left w:val="nil"/>
              <w:bottom w:val="single" w:sz="4" w:space="0" w:color="auto"/>
              <w:right w:val="single" w:sz="4" w:space="0" w:color="auto"/>
            </w:tcBorders>
            <w:vAlign w:val="center"/>
            <w:hideMark/>
          </w:tcPr>
          <w:p w14:paraId="31FE2CB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7F07426C"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r>
      <w:tr w:rsidR="00EA2632" w:rsidRPr="009B3A08" w14:paraId="496AB376"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E04F78C"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F996C42"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PASILLO PRINCIPAL (TURNO 8 HORAS)</w:t>
            </w:r>
          </w:p>
        </w:tc>
        <w:tc>
          <w:tcPr>
            <w:tcW w:w="614" w:type="dxa"/>
            <w:tcBorders>
              <w:top w:val="nil"/>
              <w:left w:val="nil"/>
              <w:bottom w:val="single" w:sz="4" w:space="0" w:color="auto"/>
              <w:right w:val="single" w:sz="4" w:space="0" w:color="auto"/>
            </w:tcBorders>
            <w:vAlign w:val="center"/>
            <w:hideMark/>
          </w:tcPr>
          <w:p w14:paraId="7BDAF4D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8</w:t>
            </w:r>
          </w:p>
        </w:tc>
        <w:tc>
          <w:tcPr>
            <w:tcW w:w="940" w:type="dxa"/>
            <w:tcBorders>
              <w:top w:val="nil"/>
              <w:left w:val="nil"/>
              <w:bottom w:val="single" w:sz="4" w:space="0" w:color="auto"/>
              <w:right w:val="single" w:sz="4" w:space="0" w:color="auto"/>
            </w:tcBorders>
            <w:vAlign w:val="center"/>
            <w:hideMark/>
          </w:tcPr>
          <w:p w14:paraId="19F0E12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8F9B23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2E35B74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64" w:type="dxa"/>
            <w:tcBorders>
              <w:top w:val="nil"/>
              <w:left w:val="nil"/>
              <w:bottom w:val="single" w:sz="4" w:space="0" w:color="auto"/>
              <w:right w:val="single" w:sz="4" w:space="0" w:color="auto"/>
            </w:tcBorders>
            <w:vAlign w:val="center"/>
            <w:hideMark/>
          </w:tcPr>
          <w:p w14:paraId="5DC5D2F9"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93B77AC"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r>
      <w:tr w:rsidR="00EA2632" w:rsidRPr="009B3A08" w14:paraId="48DA110C" w14:textId="77777777" w:rsidTr="00AB427B">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D7395A1"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63FFA35"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RECOLECCION</w:t>
            </w:r>
            <w:proofErr w:type="spellEnd"/>
            <w:r w:rsidRPr="009B3A08">
              <w:rPr>
                <w:rFonts w:ascii="Arial Narrow" w:eastAsia="Times New Roman" w:hAnsi="Arial Narrow" w:cs="Times New Roman"/>
                <w:color w:val="000000"/>
                <w:sz w:val="16"/>
                <w:szCs w:val="16"/>
              </w:rPr>
              <w:t xml:space="preserve"> DE RESIDUOS TARDE, APOYO A PASILLOS (TURNO 8 HORAS)</w:t>
            </w:r>
          </w:p>
        </w:tc>
        <w:tc>
          <w:tcPr>
            <w:tcW w:w="614" w:type="dxa"/>
            <w:tcBorders>
              <w:top w:val="nil"/>
              <w:left w:val="nil"/>
              <w:bottom w:val="single" w:sz="4" w:space="0" w:color="auto"/>
              <w:right w:val="single" w:sz="4" w:space="0" w:color="auto"/>
            </w:tcBorders>
            <w:vAlign w:val="center"/>
            <w:hideMark/>
          </w:tcPr>
          <w:p w14:paraId="0F6EB05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8</w:t>
            </w:r>
          </w:p>
        </w:tc>
        <w:tc>
          <w:tcPr>
            <w:tcW w:w="940" w:type="dxa"/>
            <w:tcBorders>
              <w:top w:val="nil"/>
              <w:left w:val="nil"/>
              <w:bottom w:val="single" w:sz="4" w:space="0" w:color="auto"/>
              <w:right w:val="single" w:sz="4" w:space="0" w:color="auto"/>
            </w:tcBorders>
            <w:vAlign w:val="center"/>
            <w:hideMark/>
          </w:tcPr>
          <w:p w14:paraId="2470322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7F40EA9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7875912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64" w:type="dxa"/>
            <w:tcBorders>
              <w:top w:val="nil"/>
              <w:left w:val="nil"/>
              <w:bottom w:val="single" w:sz="4" w:space="0" w:color="auto"/>
              <w:right w:val="single" w:sz="4" w:space="0" w:color="auto"/>
            </w:tcBorders>
            <w:vAlign w:val="center"/>
            <w:hideMark/>
          </w:tcPr>
          <w:p w14:paraId="514F6D3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6F1D0F1F"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r>
      <w:tr w:rsidR="00EA2632" w:rsidRPr="009B3A08" w14:paraId="050F9F03" w14:textId="77777777" w:rsidTr="00AB427B">
        <w:trPr>
          <w:trHeight w:val="127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0CCCBB4"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BAFAA21"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EXTERIORES (PARQUEADERO, PATIOS, Y AREAS COMUNES EXTERIORES) (TURNO 10 HORAS)</w:t>
            </w:r>
          </w:p>
        </w:tc>
        <w:tc>
          <w:tcPr>
            <w:tcW w:w="614" w:type="dxa"/>
            <w:tcBorders>
              <w:top w:val="nil"/>
              <w:left w:val="nil"/>
              <w:bottom w:val="single" w:sz="4" w:space="0" w:color="auto"/>
              <w:right w:val="single" w:sz="4" w:space="0" w:color="auto"/>
            </w:tcBorders>
            <w:vAlign w:val="center"/>
            <w:hideMark/>
          </w:tcPr>
          <w:p w14:paraId="1D1EAA0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3C6C9F2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2E21D31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62ABD6DF"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64" w:type="dxa"/>
            <w:tcBorders>
              <w:top w:val="nil"/>
              <w:left w:val="nil"/>
              <w:bottom w:val="single" w:sz="4" w:space="0" w:color="auto"/>
              <w:right w:val="single" w:sz="4" w:space="0" w:color="auto"/>
            </w:tcBorders>
            <w:vAlign w:val="center"/>
            <w:hideMark/>
          </w:tcPr>
          <w:p w14:paraId="755F07B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59B80E76"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r>
      <w:tr w:rsidR="00EA2632" w:rsidRPr="009B3A08" w14:paraId="15D5A31D"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353D6E9"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0268718E"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OFICINAS 1° PISO (TURNO 10 HORAS)</w:t>
            </w:r>
          </w:p>
        </w:tc>
        <w:tc>
          <w:tcPr>
            <w:tcW w:w="614" w:type="dxa"/>
            <w:tcBorders>
              <w:top w:val="nil"/>
              <w:left w:val="nil"/>
              <w:bottom w:val="single" w:sz="4" w:space="0" w:color="auto"/>
              <w:right w:val="single" w:sz="4" w:space="0" w:color="auto"/>
            </w:tcBorders>
            <w:vAlign w:val="center"/>
            <w:hideMark/>
          </w:tcPr>
          <w:p w14:paraId="7BD8FDF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4E9310F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7AFDF13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w:t>
            </w:r>
          </w:p>
        </w:tc>
        <w:tc>
          <w:tcPr>
            <w:tcW w:w="1116" w:type="dxa"/>
            <w:tcBorders>
              <w:top w:val="nil"/>
              <w:left w:val="nil"/>
              <w:bottom w:val="single" w:sz="4" w:space="0" w:color="auto"/>
              <w:right w:val="single" w:sz="4" w:space="0" w:color="auto"/>
            </w:tcBorders>
            <w:vAlign w:val="center"/>
            <w:hideMark/>
          </w:tcPr>
          <w:p w14:paraId="7B1B10D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64" w:type="dxa"/>
            <w:tcBorders>
              <w:top w:val="nil"/>
              <w:left w:val="nil"/>
              <w:bottom w:val="single" w:sz="4" w:space="0" w:color="auto"/>
              <w:right w:val="single" w:sz="4" w:space="0" w:color="auto"/>
            </w:tcBorders>
            <w:vAlign w:val="center"/>
            <w:hideMark/>
          </w:tcPr>
          <w:p w14:paraId="5861BD6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38AB11C6"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r>
      <w:tr w:rsidR="00EA2632" w:rsidRPr="009B3A08" w14:paraId="490D544E"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FDF3C45"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217E766"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RESIDUOS </w:t>
            </w:r>
            <w:proofErr w:type="spellStart"/>
            <w:r w:rsidRPr="009B3A08">
              <w:rPr>
                <w:rFonts w:ascii="Arial Narrow" w:eastAsia="Times New Roman" w:hAnsi="Arial Narrow" w:cs="Times New Roman"/>
                <w:color w:val="000000"/>
                <w:sz w:val="16"/>
                <w:szCs w:val="16"/>
              </w:rPr>
              <w:t>CLASIFICACION</w:t>
            </w:r>
            <w:proofErr w:type="spellEnd"/>
            <w:r w:rsidRPr="009B3A08">
              <w:rPr>
                <w:rFonts w:ascii="Arial Narrow" w:eastAsia="Times New Roman" w:hAnsi="Arial Narrow" w:cs="Times New Roman"/>
                <w:color w:val="000000"/>
                <w:sz w:val="16"/>
                <w:szCs w:val="16"/>
              </w:rPr>
              <w:t xml:space="preserve"> (TURNO 10 HORAS)</w:t>
            </w:r>
          </w:p>
        </w:tc>
        <w:tc>
          <w:tcPr>
            <w:tcW w:w="614" w:type="dxa"/>
            <w:tcBorders>
              <w:top w:val="nil"/>
              <w:left w:val="nil"/>
              <w:bottom w:val="single" w:sz="4" w:space="0" w:color="auto"/>
              <w:right w:val="single" w:sz="4" w:space="0" w:color="auto"/>
            </w:tcBorders>
            <w:vAlign w:val="center"/>
            <w:hideMark/>
          </w:tcPr>
          <w:p w14:paraId="1A15271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3888B07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EE761C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3DA0171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64" w:type="dxa"/>
            <w:tcBorders>
              <w:top w:val="nil"/>
              <w:left w:val="nil"/>
              <w:bottom w:val="single" w:sz="4" w:space="0" w:color="auto"/>
              <w:right w:val="single" w:sz="4" w:space="0" w:color="auto"/>
            </w:tcBorders>
            <w:vAlign w:val="center"/>
            <w:hideMark/>
          </w:tcPr>
          <w:p w14:paraId="41A2C5E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1C8F85D1"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r>
      <w:tr w:rsidR="00EA2632" w:rsidRPr="009B3A08" w14:paraId="4B914FBB" w14:textId="77777777" w:rsidTr="00AB427B">
        <w:trPr>
          <w:trHeight w:val="102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F6802B7"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43CD9CE"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ADMINISTRACION</w:t>
            </w:r>
            <w:proofErr w:type="spellEnd"/>
            <w:r w:rsidRPr="009B3A08">
              <w:rPr>
                <w:rFonts w:ascii="Arial Narrow" w:eastAsia="Times New Roman" w:hAnsi="Arial Narrow" w:cs="Times New Roman"/>
                <w:color w:val="000000"/>
                <w:sz w:val="16"/>
                <w:szCs w:val="16"/>
              </w:rPr>
              <w:t xml:space="preserve"> DE ROPA (RECOLECCIÓN Y CONTEO SERVICIOS) (TURNO 10 HORAS)</w:t>
            </w:r>
          </w:p>
        </w:tc>
        <w:tc>
          <w:tcPr>
            <w:tcW w:w="614" w:type="dxa"/>
            <w:tcBorders>
              <w:top w:val="nil"/>
              <w:left w:val="nil"/>
              <w:bottom w:val="single" w:sz="4" w:space="0" w:color="auto"/>
              <w:right w:val="single" w:sz="4" w:space="0" w:color="auto"/>
            </w:tcBorders>
            <w:vAlign w:val="center"/>
            <w:hideMark/>
          </w:tcPr>
          <w:p w14:paraId="5D7C9DEF"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20</w:t>
            </w:r>
          </w:p>
        </w:tc>
        <w:tc>
          <w:tcPr>
            <w:tcW w:w="940" w:type="dxa"/>
            <w:tcBorders>
              <w:top w:val="nil"/>
              <w:left w:val="nil"/>
              <w:bottom w:val="single" w:sz="4" w:space="0" w:color="auto"/>
              <w:right w:val="single" w:sz="4" w:space="0" w:color="auto"/>
            </w:tcBorders>
            <w:vAlign w:val="center"/>
            <w:hideMark/>
          </w:tcPr>
          <w:p w14:paraId="10C3BB76"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3FFB44F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259223F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1240</w:t>
            </w:r>
          </w:p>
        </w:tc>
        <w:tc>
          <w:tcPr>
            <w:tcW w:w="1164" w:type="dxa"/>
            <w:tcBorders>
              <w:top w:val="nil"/>
              <w:left w:val="nil"/>
              <w:bottom w:val="single" w:sz="4" w:space="0" w:color="auto"/>
              <w:right w:val="single" w:sz="4" w:space="0" w:color="auto"/>
            </w:tcBorders>
            <w:vAlign w:val="center"/>
            <w:hideMark/>
          </w:tcPr>
          <w:p w14:paraId="727B230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78FAE0DC"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$ 31.415.400</w:t>
            </w:r>
          </w:p>
        </w:tc>
      </w:tr>
      <w:tr w:rsidR="00EA2632" w:rsidRPr="009B3A08" w14:paraId="3B8F86F2" w14:textId="77777777" w:rsidTr="00AB427B">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20ACA3DC"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1A16EA1E"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SUPERVISOR CONTRATO (TURNO 10 HORAS)</w:t>
            </w:r>
          </w:p>
        </w:tc>
        <w:tc>
          <w:tcPr>
            <w:tcW w:w="614" w:type="dxa"/>
            <w:tcBorders>
              <w:top w:val="nil"/>
              <w:left w:val="nil"/>
              <w:bottom w:val="single" w:sz="4" w:space="0" w:color="auto"/>
              <w:right w:val="single" w:sz="4" w:space="0" w:color="auto"/>
            </w:tcBorders>
            <w:vAlign w:val="center"/>
            <w:hideMark/>
          </w:tcPr>
          <w:p w14:paraId="7C20476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7D6037B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F459C7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w:t>
            </w:r>
          </w:p>
        </w:tc>
        <w:tc>
          <w:tcPr>
            <w:tcW w:w="1116" w:type="dxa"/>
            <w:tcBorders>
              <w:top w:val="nil"/>
              <w:left w:val="nil"/>
              <w:bottom w:val="single" w:sz="4" w:space="0" w:color="auto"/>
              <w:right w:val="single" w:sz="4" w:space="0" w:color="auto"/>
            </w:tcBorders>
            <w:vAlign w:val="center"/>
            <w:hideMark/>
          </w:tcPr>
          <w:p w14:paraId="5C90D50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64" w:type="dxa"/>
            <w:tcBorders>
              <w:top w:val="nil"/>
              <w:left w:val="nil"/>
              <w:bottom w:val="single" w:sz="4" w:space="0" w:color="auto"/>
              <w:right w:val="single" w:sz="4" w:space="0" w:color="auto"/>
            </w:tcBorders>
            <w:vAlign w:val="center"/>
            <w:hideMark/>
          </w:tcPr>
          <w:p w14:paraId="3B4A40B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2AA29DE1"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r>
      <w:tr w:rsidR="00EA2632" w:rsidRPr="009B3A08" w14:paraId="6FAC687E" w14:textId="77777777" w:rsidTr="00AB427B">
        <w:trPr>
          <w:trHeight w:val="510"/>
        </w:trPr>
        <w:tc>
          <w:tcPr>
            <w:tcW w:w="498" w:type="dxa"/>
            <w:vMerge w:val="restart"/>
            <w:tcBorders>
              <w:top w:val="nil"/>
              <w:left w:val="single" w:sz="4" w:space="0" w:color="auto"/>
              <w:bottom w:val="single" w:sz="4" w:space="0" w:color="auto"/>
              <w:right w:val="single" w:sz="4" w:space="0" w:color="auto"/>
            </w:tcBorders>
            <w:textDirection w:val="btLr"/>
            <w:vAlign w:val="center"/>
            <w:hideMark/>
          </w:tcPr>
          <w:p w14:paraId="0C38D353" w14:textId="77777777" w:rsidR="00EA2632" w:rsidRPr="009B3A08" w:rsidRDefault="00EA2632" w:rsidP="005A4676">
            <w:pPr>
              <w:spacing w:after="0" w:line="240" w:lineRule="auto"/>
              <w:jc w:val="center"/>
              <w:rPr>
                <w:rFonts w:ascii="Arial Narrow" w:eastAsia="Times New Roman" w:hAnsi="Arial Narrow" w:cs="Times New Roman"/>
                <w:b/>
                <w:bCs/>
                <w:color w:val="000000"/>
                <w:sz w:val="16"/>
                <w:szCs w:val="16"/>
              </w:rPr>
            </w:pPr>
            <w:r w:rsidRPr="009B3A08">
              <w:rPr>
                <w:rFonts w:ascii="Arial Narrow" w:eastAsia="Times New Roman" w:hAnsi="Arial Narrow" w:cs="Times New Roman"/>
                <w:b/>
                <w:bCs/>
                <w:color w:val="000000"/>
                <w:sz w:val="16"/>
                <w:szCs w:val="16"/>
              </w:rPr>
              <w:t>NIQUIA</w:t>
            </w:r>
          </w:p>
        </w:tc>
        <w:tc>
          <w:tcPr>
            <w:tcW w:w="2200" w:type="dxa"/>
            <w:tcBorders>
              <w:top w:val="nil"/>
              <w:left w:val="nil"/>
              <w:bottom w:val="single" w:sz="4" w:space="0" w:color="auto"/>
              <w:right w:val="single" w:sz="4" w:space="0" w:color="auto"/>
            </w:tcBorders>
            <w:vAlign w:val="center"/>
            <w:hideMark/>
          </w:tcPr>
          <w:p w14:paraId="7B0FCFB8"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 xml:space="preserve">URGENCIAS </w:t>
            </w:r>
            <w:proofErr w:type="spellStart"/>
            <w:r w:rsidRPr="009B3A08">
              <w:rPr>
                <w:rFonts w:ascii="Arial Narrow" w:eastAsia="Times New Roman" w:hAnsi="Arial Narrow" w:cs="Times New Roman"/>
                <w:color w:val="000000"/>
                <w:sz w:val="16"/>
                <w:szCs w:val="16"/>
              </w:rPr>
              <w:t>PEDIATRICAS</w:t>
            </w:r>
            <w:proofErr w:type="spellEnd"/>
            <w:r w:rsidRPr="009B3A08">
              <w:rPr>
                <w:rFonts w:ascii="Arial Narrow" w:eastAsia="Times New Roman" w:hAnsi="Arial Narrow" w:cs="Times New Roman"/>
                <w:color w:val="000000"/>
                <w:sz w:val="16"/>
                <w:szCs w:val="16"/>
              </w:rPr>
              <w:t xml:space="preserve"> DÍA Y NOCHE (TURNO 24 HORAS)</w:t>
            </w:r>
          </w:p>
        </w:tc>
        <w:tc>
          <w:tcPr>
            <w:tcW w:w="614" w:type="dxa"/>
            <w:tcBorders>
              <w:top w:val="nil"/>
              <w:left w:val="nil"/>
              <w:bottom w:val="single" w:sz="4" w:space="0" w:color="auto"/>
              <w:right w:val="single" w:sz="4" w:space="0" w:color="auto"/>
            </w:tcBorders>
            <w:vAlign w:val="center"/>
            <w:hideMark/>
          </w:tcPr>
          <w:p w14:paraId="28A0CB5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24</w:t>
            </w:r>
          </w:p>
        </w:tc>
        <w:tc>
          <w:tcPr>
            <w:tcW w:w="940" w:type="dxa"/>
            <w:tcBorders>
              <w:top w:val="nil"/>
              <w:left w:val="nil"/>
              <w:bottom w:val="single" w:sz="4" w:space="0" w:color="auto"/>
              <w:right w:val="single" w:sz="4" w:space="0" w:color="auto"/>
            </w:tcBorders>
            <w:vAlign w:val="center"/>
            <w:hideMark/>
          </w:tcPr>
          <w:p w14:paraId="3BA6A30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w:t>
            </w:r>
          </w:p>
        </w:tc>
        <w:tc>
          <w:tcPr>
            <w:tcW w:w="723" w:type="dxa"/>
            <w:tcBorders>
              <w:top w:val="nil"/>
              <w:left w:val="nil"/>
              <w:bottom w:val="single" w:sz="4" w:space="0" w:color="auto"/>
              <w:right w:val="single" w:sz="4" w:space="0" w:color="auto"/>
            </w:tcBorders>
            <w:vAlign w:val="center"/>
            <w:hideMark/>
          </w:tcPr>
          <w:p w14:paraId="02C8064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4EA58C0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2976</w:t>
            </w:r>
          </w:p>
        </w:tc>
        <w:tc>
          <w:tcPr>
            <w:tcW w:w="1164" w:type="dxa"/>
            <w:tcBorders>
              <w:top w:val="nil"/>
              <w:left w:val="nil"/>
              <w:bottom w:val="single" w:sz="4" w:space="0" w:color="auto"/>
              <w:right w:val="single" w:sz="4" w:space="0" w:color="auto"/>
            </w:tcBorders>
            <w:vAlign w:val="center"/>
            <w:hideMark/>
          </w:tcPr>
          <w:p w14:paraId="3FF92E1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556A7236"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$ 75.396.960</w:t>
            </w:r>
          </w:p>
        </w:tc>
      </w:tr>
      <w:tr w:rsidR="00EA2632" w:rsidRPr="009B3A08" w14:paraId="7DC06F86" w14:textId="77777777" w:rsidTr="00AB427B">
        <w:trPr>
          <w:trHeight w:val="510"/>
        </w:trPr>
        <w:tc>
          <w:tcPr>
            <w:tcW w:w="498" w:type="dxa"/>
            <w:vMerge/>
            <w:tcBorders>
              <w:top w:val="nil"/>
              <w:left w:val="single" w:sz="4" w:space="0" w:color="auto"/>
              <w:bottom w:val="single" w:sz="4" w:space="0" w:color="auto"/>
              <w:right w:val="single" w:sz="4" w:space="0" w:color="auto"/>
            </w:tcBorders>
            <w:vAlign w:val="center"/>
            <w:hideMark/>
          </w:tcPr>
          <w:p w14:paraId="443192AC"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CD4B5B7"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PEDIATRIA</w:t>
            </w:r>
            <w:proofErr w:type="spellEnd"/>
            <w:r w:rsidRPr="009B3A08">
              <w:rPr>
                <w:rFonts w:ascii="Arial Narrow" w:eastAsia="Times New Roman" w:hAnsi="Arial Narrow" w:cs="Times New Roman"/>
                <w:color w:val="000000"/>
                <w:sz w:val="16"/>
                <w:szCs w:val="16"/>
              </w:rPr>
              <w:t xml:space="preserve"> 1 (TURNO 11 HORAS)</w:t>
            </w:r>
          </w:p>
        </w:tc>
        <w:tc>
          <w:tcPr>
            <w:tcW w:w="614" w:type="dxa"/>
            <w:tcBorders>
              <w:top w:val="nil"/>
              <w:left w:val="nil"/>
              <w:bottom w:val="single" w:sz="4" w:space="0" w:color="auto"/>
              <w:right w:val="single" w:sz="4" w:space="0" w:color="auto"/>
            </w:tcBorders>
            <w:vAlign w:val="center"/>
            <w:hideMark/>
          </w:tcPr>
          <w:p w14:paraId="474BF02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47496E6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71E060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05DAA18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2F7451A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1C6C31D5"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57B45CA4" w14:textId="77777777" w:rsidTr="00AB427B">
        <w:trPr>
          <w:trHeight w:val="510"/>
        </w:trPr>
        <w:tc>
          <w:tcPr>
            <w:tcW w:w="498" w:type="dxa"/>
            <w:vMerge/>
            <w:tcBorders>
              <w:top w:val="nil"/>
              <w:left w:val="single" w:sz="4" w:space="0" w:color="auto"/>
              <w:bottom w:val="single" w:sz="4" w:space="0" w:color="auto"/>
              <w:right w:val="single" w:sz="4" w:space="0" w:color="auto"/>
            </w:tcBorders>
            <w:vAlign w:val="center"/>
            <w:hideMark/>
          </w:tcPr>
          <w:p w14:paraId="5A835BE4"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C692F89"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3 (TURNO 11 HORAS)</w:t>
            </w:r>
          </w:p>
        </w:tc>
        <w:tc>
          <w:tcPr>
            <w:tcW w:w="614" w:type="dxa"/>
            <w:tcBorders>
              <w:top w:val="nil"/>
              <w:left w:val="nil"/>
              <w:bottom w:val="single" w:sz="4" w:space="0" w:color="auto"/>
              <w:right w:val="single" w:sz="4" w:space="0" w:color="auto"/>
            </w:tcBorders>
            <w:vAlign w:val="center"/>
            <w:hideMark/>
          </w:tcPr>
          <w:p w14:paraId="6A51A8A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59C11C9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073811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4A2CF35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398097E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1550CC25"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3B42A05B" w14:textId="77777777" w:rsidTr="00AB427B">
        <w:trPr>
          <w:trHeight w:val="510"/>
        </w:trPr>
        <w:tc>
          <w:tcPr>
            <w:tcW w:w="498" w:type="dxa"/>
            <w:vMerge/>
            <w:tcBorders>
              <w:top w:val="nil"/>
              <w:left w:val="single" w:sz="4" w:space="0" w:color="auto"/>
              <w:bottom w:val="single" w:sz="4" w:space="0" w:color="auto"/>
              <w:right w:val="single" w:sz="4" w:space="0" w:color="auto"/>
            </w:tcBorders>
            <w:vAlign w:val="center"/>
            <w:hideMark/>
          </w:tcPr>
          <w:p w14:paraId="3D52D812"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2E37F1DF"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4 (TURNO 11 HORAS)</w:t>
            </w:r>
          </w:p>
        </w:tc>
        <w:tc>
          <w:tcPr>
            <w:tcW w:w="614" w:type="dxa"/>
            <w:tcBorders>
              <w:top w:val="nil"/>
              <w:left w:val="nil"/>
              <w:bottom w:val="single" w:sz="4" w:space="0" w:color="auto"/>
              <w:right w:val="single" w:sz="4" w:space="0" w:color="auto"/>
            </w:tcBorders>
            <w:vAlign w:val="center"/>
            <w:hideMark/>
          </w:tcPr>
          <w:p w14:paraId="3346CED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3E7A6F0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7A02B76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55431CBF"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0AB2B0E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439DF92"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522145AA" w14:textId="77777777" w:rsidTr="00AB427B">
        <w:trPr>
          <w:trHeight w:val="510"/>
        </w:trPr>
        <w:tc>
          <w:tcPr>
            <w:tcW w:w="498" w:type="dxa"/>
            <w:vMerge/>
            <w:tcBorders>
              <w:top w:val="nil"/>
              <w:left w:val="single" w:sz="4" w:space="0" w:color="auto"/>
              <w:bottom w:val="single" w:sz="4" w:space="0" w:color="auto"/>
              <w:right w:val="single" w:sz="4" w:space="0" w:color="auto"/>
            </w:tcBorders>
            <w:vAlign w:val="center"/>
            <w:hideMark/>
          </w:tcPr>
          <w:p w14:paraId="060EA55E"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AEAC69C"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5 (TURNO 11 HORAS)</w:t>
            </w:r>
          </w:p>
        </w:tc>
        <w:tc>
          <w:tcPr>
            <w:tcW w:w="614" w:type="dxa"/>
            <w:tcBorders>
              <w:top w:val="nil"/>
              <w:left w:val="nil"/>
              <w:bottom w:val="single" w:sz="4" w:space="0" w:color="auto"/>
              <w:right w:val="single" w:sz="4" w:space="0" w:color="auto"/>
            </w:tcBorders>
            <w:vAlign w:val="center"/>
            <w:hideMark/>
          </w:tcPr>
          <w:p w14:paraId="1BD2491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6D4B6327"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0027C0E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0207A4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49006C4F"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3047EB79"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01FB4BF7" w14:textId="77777777" w:rsidTr="00AB427B">
        <w:trPr>
          <w:trHeight w:val="510"/>
        </w:trPr>
        <w:tc>
          <w:tcPr>
            <w:tcW w:w="498" w:type="dxa"/>
            <w:vMerge/>
            <w:tcBorders>
              <w:top w:val="nil"/>
              <w:left w:val="single" w:sz="4" w:space="0" w:color="auto"/>
              <w:bottom w:val="single" w:sz="4" w:space="0" w:color="auto"/>
              <w:right w:val="single" w:sz="4" w:space="0" w:color="auto"/>
            </w:tcBorders>
            <w:vAlign w:val="center"/>
            <w:hideMark/>
          </w:tcPr>
          <w:p w14:paraId="617A7A40"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2B0CDE1"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MEDICINA INTERNA 6 (TURNO 11 HORAS)</w:t>
            </w:r>
          </w:p>
        </w:tc>
        <w:tc>
          <w:tcPr>
            <w:tcW w:w="614" w:type="dxa"/>
            <w:tcBorders>
              <w:top w:val="nil"/>
              <w:left w:val="nil"/>
              <w:bottom w:val="single" w:sz="4" w:space="0" w:color="auto"/>
              <w:right w:val="single" w:sz="4" w:space="0" w:color="auto"/>
            </w:tcBorders>
            <w:vAlign w:val="center"/>
            <w:hideMark/>
          </w:tcPr>
          <w:p w14:paraId="43D7086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11</w:t>
            </w:r>
          </w:p>
        </w:tc>
        <w:tc>
          <w:tcPr>
            <w:tcW w:w="940" w:type="dxa"/>
            <w:tcBorders>
              <w:top w:val="nil"/>
              <w:left w:val="nil"/>
              <w:bottom w:val="single" w:sz="4" w:space="0" w:color="auto"/>
              <w:right w:val="single" w:sz="4" w:space="0" w:color="auto"/>
            </w:tcBorders>
            <w:vAlign w:val="center"/>
            <w:hideMark/>
          </w:tcPr>
          <w:p w14:paraId="2B6A453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26ED204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71FAFA9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682</w:t>
            </w:r>
          </w:p>
        </w:tc>
        <w:tc>
          <w:tcPr>
            <w:tcW w:w="1164" w:type="dxa"/>
            <w:tcBorders>
              <w:top w:val="nil"/>
              <w:left w:val="nil"/>
              <w:bottom w:val="single" w:sz="4" w:space="0" w:color="auto"/>
              <w:right w:val="single" w:sz="4" w:space="0" w:color="auto"/>
            </w:tcBorders>
            <w:vAlign w:val="center"/>
            <w:hideMark/>
          </w:tcPr>
          <w:p w14:paraId="446D17D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2837DBE3"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$ 17.278.470</w:t>
            </w:r>
          </w:p>
        </w:tc>
      </w:tr>
      <w:tr w:rsidR="00EA2632" w:rsidRPr="009B3A08" w14:paraId="3E73039F" w14:textId="77777777" w:rsidTr="00AB427B">
        <w:trPr>
          <w:trHeight w:val="510"/>
        </w:trPr>
        <w:tc>
          <w:tcPr>
            <w:tcW w:w="498" w:type="dxa"/>
            <w:vMerge/>
            <w:tcBorders>
              <w:top w:val="nil"/>
              <w:left w:val="single" w:sz="4" w:space="0" w:color="auto"/>
              <w:bottom w:val="single" w:sz="4" w:space="0" w:color="auto"/>
              <w:right w:val="single" w:sz="4" w:space="0" w:color="auto"/>
            </w:tcBorders>
            <w:vAlign w:val="center"/>
            <w:hideMark/>
          </w:tcPr>
          <w:p w14:paraId="209DF48F"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66BBE3C5"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HOSPITALIZACIÓN NOCHE (TURNO 12 HORAS)</w:t>
            </w:r>
          </w:p>
        </w:tc>
        <w:tc>
          <w:tcPr>
            <w:tcW w:w="614" w:type="dxa"/>
            <w:tcBorders>
              <w:top w:val="nil"/>
              <w:left w:val="nil"/>
              <w:bottom w:val="single" w:sz="4" w:space="0" w:color="auto"/>
              <w:right w:val="single" w:sz="4" w:space="0" w:color="auto"/>
            </w:tcBorders>
            <w:vAlign w:val="center"/>
            <w:hideMark/>
          </w:tcPr>
          <w:p w14:paraId="511DFAE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12</w:t>
            </w:r>
          </w:p>
        </w:tc>
        <w:tc>
          <w:tcPr>
            <w:tcW w:w="940" w:type="dxa"/>
            <w:tcBorders>
              <w:top w:val="nil"/>
              <w:left w:val="nil"/>
              <w:bottom w:val="single" w:sz="4" w:space="0" w:color="auto"/>
              <w:right w:val="single" w:sz="4" w:space="0" w:color="auto"/>
            </w:tcBorders>
            <w:vAlign w:val="center"/>
            <w:hideMark/>
          </w:tcPr>
          <w:p w14:paraId="062F067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5181D4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19283E6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744</w:t>
            </w:r>
          </w:p>
        </w:tc>
        <w:tc>
          <w:tcPr>
            <w:tcW w:w="1164" w:type="dxa"/>
            <w:tcBorders>
              <w:top w:val="nil"/>
              <w:left w:val="nil"/>
              <w:bottom w:val="single" w:sz="4" w:space="0" w:color="auto"/>
              <w:right w:val="single" w:sz="4" w:space="0" w:color="auto"/>
            </w:tcBorders>
            <w:vAlign w:val="center"/>
            <w:hideMark/>
          </w:tcPr>
          <w:p w14:paraId="37EDE64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3CA91AB9"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$ 18.849.240</w:t>
            </w:r>
          </w:p>
        </w:tc>
      </w:tr>
      <w:tr w:rsidR="00EA2632" w:rsidRPr="009B3A08" w14:paraId="7A7ABE80" w14:textId="77777777" w:rsidTr="00AB427B">
        <w:trPr>
          <w:trHeight w:val="765"/>
        </w:trPr>
        <w:tc>
          <w:tcPr>
            <w:tcW w:w="498" w:type="dxa"/>
            <w:vMerge/>
            <w:tcBorders>
              <w:top w:val="nil"/>
              <w:left w:val="single" w:sz="4" w:space="0" w:color="auto"/>
              <w:bottom w:val="single" w:sz="4" w:space="0" w:color="auto"/>
              <w:right w:val="single" w:sz="4" w:space="0" w:color="auto"/>
            </w:tcBorders>
            <w:vAlign w:val="center"/>
            <w:hideMark/>
          </w:tcPr>
          <w:p w14:paraId="5D5ED17D"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19978360" w14:textId="77777777" w:rsidR="00EA2632" w:rsidRPr="009B3A08" w:rsidRDefault="00EA2632" w:rsidP="005A4676">
            <w:pPr>
              <w:spacing w:after="0" w:line="240" w:lineRule="auto"/>
              <w:rPr>
                <w:rFonts w:ascii="Arial Narrow" w:eastAsia="Times New Roman" w:hAnsi="Arial Narrow" w:cs="Times New Roman"/>
                <w:color w:val="000000"/>
                <w:sz w:val="16"/>
                <w:szCs w:val="16"/>
                <w:lang w:val="pt-PT"/>
              </w:rPr>
            </w:pPr>
            <w:r w:rsidRPr="009B3A08">
              <w:rPr>
                <w:rFonts w:ascii="Arial Narrow" w:eastAsia="Times New Roman" w:hAnsi="Arial Narrow" w:cs="Times New Roman"/>
                <w:color w:val="000000"/>
                <w:sz w:val="16"/>
                <w:szCs w:val="16"/>
                <w:lang w:val="pt-PT"/>
              </w:rPr>
              <w:t>JARDINERIA, PODA EXTERIORES (TURNO 10 HORAS)</w:t>
            </w:r>
          </w:p>
        </w:tc>
        <w:tc>
          <w:tcPr>
            <w:tcW w:w="614" w:type="dxa"/>
            <w:tcBorders>
              <w:top w:val="nil"/>
              <w:left w:val="nil"/>
              <w:bottom w:val="single" w:sz="4" w:space="0" w:color="auto"/>
              <w:right w:val="single" w:sz="4" w:space="0" w:color="auto"/>
            </w:tcBorders>
            <w:vAlign w:val="center"/>
            <w:hideMark/>
          </w:tcPr>
          <w:p w14:paraId="6497C0F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2CD3457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01D79E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w:t>
            </w:r>
          </w:p>
        </w:tc>
        <w:tc>
          <w:tcPr>
            <w:tcW w:w="1116" w:type="dxa"/>
            <w:tcBorders>
              <w:top w:val="nil"/>
              <w:left w:val="nil"/>
              <w:bottom w:val="single" w:sz="4" w:space="0" w:color="auto"/>
              <w:right w:val="single" w:sz="4" w:space="0" w:color="auto"/>
            </w:tcBorders>
            <w:vAlign w:val="center"/>
            <w:hideMark/>
          </w:tcPr>
          <w:p w14:paraId="45DA037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490</w:t>
            </w:r>
          </w:p>
        </w:tc>
        <w:tc>
          <w:tcPr>
            <w:tcW w:w="1164" w:type="dxa"/>
            <w:tcBorders>
              <w:top w:val="nil"/>
              <w:left w:val="nil"/>
              <w:bottom w:val="single" w:sz="4" w:space="0" w:color="auto"/>
              <w:right w:val="single" w:sz="4" w:space="0" w:color="auto"/>
            </w:tcBorders>
            <w:vAlign w:val="center"/>
            <w:hideMark/>
          </w:tcPr>
          <w:p w14:paraId="57C475D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26EA02D0"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$ 12.414.150</w:t>
            </w:r>
          </w:p>
        </w:tc>
      </w:tr>
      <w:tr w:rsidR="00EA2632" w:rsidRPr="009B3A08" w14:paraId="7B31B61B" w14:textId="77777777" w:rsidTr="00AB427B">
        <w:trPr>
          <w:trHeight w:val="765"/>
        </w:trPr>
        <w:tc>
          <w:tcPr>
            <w:tcW w:w="498" w:type="dxa"/>
            <w:vMerge/>
            <w:tcBorders>
              <w:top w:val="nil"/>
              <w:left w:val="single" w:sz="4" w:space="0" w:color="auto"/>
              <w:bottom w:val="single" w:sz="4" w:space="0" w:color="auto"/>
              <w:right w:val="single" w:sz="4" w:space="0" w:color="auto"/>
            </w:tcBorders>
            <w:vAlign w:val="center"/>
            <w:hideMark/>
          </w:tcPr>
          <w:p w14:paraId="51EB25A4"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450FE935"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PRIMER PISO (ADMINISTRACIÓN Y OFICINAS) (TURNO 8 HORAS)</w:t>
            </w:r>
          </w:p>
        </w:tc>
        <w:tc>
          <w:tcPr>
            <w:tcW w:w="614" w:type="dxa"/>
            <w:tcBorders>
              <w:top w:val="nil"/>
              <w:left w:val="nil"/>
              <w:bottom w:val="single" w:sz="4" w:space="0" w:color="auto"/>
              <w:right w:val="single" w:sz="4" w:space="0" w:color="auto"/>
            </w:tcBorders>
            <w:vAlign w:val="center"/>
            <w:hideMark/>
          </w:tcPr>
          <w:p w14:paraId="0E726DE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8</w:t>
            </w:r>
          </w:p>
        </w:tc>
        <w:tc>
          <w:tcPr>
            <w:tcW w:w="940" w:type="dxa"/>
            <w:tcBorders>
              <w:top w:val="nil"/>
              <w:left w:val="nil"/>
              <w:bottom w:val="single" w:sz="4" w:space="0" w:color="auto"/>
              <w:right w:val="single" w:sz="4" w:space="0" w:color="auto"/>
            </w:tcBorders>
            <w:vAlign w:val="center"/>
            <w:hideMark/>
          </w:tcPr>
          <w:p w14:paraId="56EFBE2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65E48E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w:t>
            </w:r>
          </w:p>
        </w:tc>
        <w:tc>
          <w:tcPr>
            <w:tcW w:w="1116" w:type="dxa"/>
            <w:tcBorders>
              <w:top w:val="nil"/>
              <w:left w:val="nil"/>
              <w:bottom w:val="single" w:sz="4" w:space="0" w:color="auto"/>
              <w:right w:val="single" w:sz="4" w:space="0" w:color="auto"/>
            </w:tcBorders>
            <w:vAlign w:val="center"/>
            <w:hideMark/>
          </w:tcPr>
          <w:p w14:paraId="2A1F163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392</w:t>
            </w:r>
          </w:p>
        </w:tc>
        <w:tc>
          <w:tcPr>
            <w:tcW w:w="1164" w:type="dxa"/>
            <w:tcBorders>
              <w:top w:val="nil"/>
              <w:left w:val="nil"/>
              <w:bottom w:val="single" w:sz="4" w:space="0" w:color="auto"/>
              <w:right w:val="single" w:sz="4" w:space="0" w:color="auto"/>
            </w:tcBorders>
            <w:vAlign w:val="center"/>
            <w:hideMark/>
          </w:tcPr>
          <w:p w14:paraId="05A31498"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5C59C6EF"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$ 9.931.320</w:t>
            </w:r>
          </w:p>
        </w:tc>
      </w:tr>
      <w:tr w:rsidR="00EA2632" w:rsidRPr="009B3A08" w14:paraId="768BCD55" w14:textId="77777777" w:rsidTr="00AB427B">
        <w:trPr>
          <w:trHeight w:val="765"/>
        </w:trPr>
        <w:tc>
          <w:tcPr>
            <w:tcW w:w="498" w:type="dxa"/>
            <w:vMerge/>
            <w:tcBorders>
              <w:top w:val="nil"/>
              <w:left w:val="single" w:sz="4" w:space="0" w:color="auto"/>
              <w:bottom w:val="single" w:sz="4" w:space="0" w:color="auto"/>
              <w:right w:val="single" w:sz="4" w:space="0" w:color="auto"/>
            </w:tcBorders>
            <w:vAlign w:val="center"/>
            <w:hideMark/>
          </w:tcPr>
          <w:p w14:paraId="3D24309B"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0697B75"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RECOLECCIÓN Y CLASIFICACIÓN DE RESIDUOS (TURNO 10 HORAS)</w:t>
            </w:r>
          </w:p>
        </w:tc>
        <w:tc>
          <w:tcPr>
            <w:tcW w:w="614" w:type="dxa"/>
            <w:tcBorders>
              <w:top w:val="nil"/>
              <w:left w:val="nil"/>
              <w:bottom w:val="single" w:sz="4" w:space="0" w:color="auto"/>
              <w:right w:val="single" w:sz="4" w:space="0" w:color="auto"/>
            </w:tcBorders>
            <w:vAlign w:val="center"/>
            <w:hideMark/>
          </w:tcPr>
          <w:p w14:paraId="59B2067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1DAF616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6C3828D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4182E4E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64" w:type="dxa"/>
            <w:tcBorders>
              <w:top w:val="nil"/>
              <w:left w:val="nil"/>
              <w:bottom w:val="single" w:sz="4" w:space="0" w:color="auto"/>
              <w:right w:val="single" w:sz="4" w:space="0" w:color="auto"/>
            </w:tcBorders>
            <w:vAlign w:val="center"/>
            <w:hideMark/>
          </w:tcPr>
          <w:p w14:paraId="5594E31C"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4BD99DE9"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r>
      <w:tr w:rsidR="00EA2632" w:rsidRPr="009B3A08" w14:paraId="1B7AB456" w14:textId="77777777" w:rsidTr="00AB427B">
        <w:trPr>
          <w:trHeight w:val="1020"/>
        </w:trPr>
        <w:tc>
          <w:tcPr>
            <w:tcW w:w="498" w:type="dxa"/>
            <w:vMerge/>
            <w:tcBorders>
              <w:top w:val="nil"/>
              <w:left w:val="single" w:sz="4" w:space="0" w:color="auto"/>
              <w:bottom w:val="single" w:sz="4" w:space="0" w:color="auto"/>
              <w:right w:val="single" w:sz="4" w:space="0" w:color="auto"/>
            </w:tcBorders>
            <w:vAlign w:val="center"/>
            <w:hideMark/>
          </w:tcPr>
          <w:p w14:paraId="6C511FFA"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7F449B73"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proofErr w:type="spellStart"/>
            <w:r w:rsidRPr="009B3A08">
              <w:rPr>
                <w:rFonts w:ascii="Arial Narrow" w:eastAsia="Times New Roman" w:hAnsi="Arial Narrow" w:cs="Times New Roman"/>
                <w:color w:val="000000"/>
                <w:sz w:val="16"/>
                <w:szCs w:val="16"/>
              </w:rPr>
              <w:t>ADMNISTRACIÓN</w:t>
            </w:r>
            <w:proofErr w:type="spellEnd"/>
            <w:r w:rsidRPr="009B3A08">
              <w:rPr>
                <w:rFonts w:ascii="Arial Narrow" w:eastAsia="Times New Roman" w:hAnsi="Arial Narrow" w:cs="Times New Roman"/>
                <w:color w:val="000000"/>
                <w:sz w:val="16"/>
                <w:szCs w:val="16"/>
              </w:rPr>
              <w:t xml:space="preserve"> DE ROPA (RECOLECCIÓN Y CONTEO SERVICIOS) (TURNO 10 HORAS)</w:t>
            </w:r>
          </w:p>
        </w:tc>
        <w:tc>
          <w:tcPr>
            <w:tcW w:w="614" w:type="dxa"/>
            <w:tcBorders>
              <w:top w:val="nil"/>
              <w:left w:val="nil"/>
              <w:bottom w:val="single" w:sz="4" w:space="0" w:color="auto"/>
              <w:right w:val="single" w:sz="4" w:space="0" w:color="auto"/>
            </w:tcBorders>
            <w:vAlign w:val="center"/>
            <w:hideMark/>
          </w:tcPr>
          <w:p w14:paraId="060C7EB2"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10</w:t>
            </w:r>
          </w:p>
        </w:tc>
        <w:tc>
          <w:tcPr>
            <w:tcW w:w="940" w:type="dxa"/>
            <w:tcBorders>
              <w:top w:val="nil"/>
              <w:left w:val="nil"/>
              <w:bottom w:val="single" w:sz="4" w:space="0" w:color="auto"/>
              <w:right w:val="single" w:sz="4" w:space="0" w:color="auto"/>
            </w:tcBorders>
            <w:vAlign w:val="center"/>
            <w:hideMark/>
          </w:tcPr>
          <w:p w14:paraId="28652624"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4B7504C0"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63441323"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620</w:t>
            </w:r>
          </w:p>
        </w:tc>
        <w:tc>
          <w:tcPr>
            <w:tcW w:w="1164" w:type="dxa"/>
            <w:tcBorders>
              <w:top w:val="nil"/>
              <w:left w:val="nil"/>
              <w:bottom w:val="single" w:sz="4" w:space="0" w:color="auto"/>
              <w:right w:val="single" w:sz="4" w:space="0" w:color="auto"/>
            </w:tcBorders>
            <w:vAlign w:val="center"/>
            <w:hideMark/>
          </w:tcPr>
          <w:p w14:paraId="459F1A4E"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03C0EE18"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$ 15.707.700</w:t>
            </w:r>
          </w:p>
        </w:tc>
      </w:tr>
      <w:tr w:rsidR="00EA2632" w:rsidRPr="009B3A08" w14:paraId="322C1324" w14:textId="77777777" w:rsidTr="00AB427B">
        <w:trPr>
          <w:trHeight w:val="1275"/>
        </w:trPr>
        <w:tc>
          <w:tcPr>
            <w:tcW w:w="498" w:type="dxa"/>
            <w:vMerge/>
            <w:tcBorders>
              <w:top w:val="nil"/>
              <w:left w:val="single" w:sz="4" w:space="0" w:color="auto"/>
              <w:bottom w:val="single" w:sz="4" w:space="0" w:color="auto"/>
              <w:right w:val="single" w:sz="4" w:space="0" w:color="auto"/>
            </w:tcBorders>
            <w:vAlign w:val="center"/>
            <w:hideMark/>
          </w:tcPr>
          <w:p w14:paraId="4D6501C3" w14:textId="77777777" w:rsidR="00EA2632" w:rsidRPr="009B3A08" w:rsidRDefault="00EA2632" w:rsidP="005A4676">
            <w:pPr>
              <w:spacing w:after="0" w:line="240" w:lineRule="auto"/>
              <w:rPr>
                <w:rFonts w:ascii="Arial Narrow" w:eastAsia="Times New Roman" w:hAnsi="Arial Narrow" w:cs="Times New Roman"/>
                <w:b/>
                <w:bCs/>
                <w:color w:val="000000"/>
                <w:sz w:val="16"/>
                <w:szCs w:val="16"/>
              </w:rPr>
            </w:pPr>
          </w:p>
        </w:tc>
        <w:tc>
          <w:tcPr>
            <w:tcW w:w="2200" w:type="dxa"/>
            <w:tcBorders>
              <w:top w:val="nil"/>
              <w:left w:val="nil"/>
              <w:bottom w:val="single" w:sz="4" w:space="0" w:color="auto"/>
              <w:right w:val="single" w:sz="4" w:space="0" w:color="auto"/>
            </w:tcBorders>
            <w:vAlign w:val="center"/>
            <w:hideMark/>
          </w:tcPr>
          <w:p w14:paraId="37016A5C" w14:textId="77777777" w:rsidR="00EA2632" w:rsidRPr="009B3A08" w:rsidRDefault="00EA2632" w:rsidP="005A4676">
            <w:pPr>
              <w:spacing w:after="0" w:line="240" w:lineRule="auto"/>
              <w:rPr>
                <w:rFonts w:ascii="Arial Narrow" w:eastAsia="Times New Roman" w:hAnsi="Arial Narrow" w:cs="Times New Roman"/>
                <w:color w:val="000000"/>
                <w:sz w:val="16"/>
                <w:szCs w:val="16"/>
              </w:rPr>
            </w:pPr>
            <w:r w:rsidRPr="009B3A08">
              <w:rPr>
                <w:rFonts w:ascii="Arial Narrow" w:eastAsia="Times New Roman" w:hAnsi="Arial Narrow" w:cs="Times New Roman"/>
                <w:color w:val="000000"/>
                <w:sz w:val="16"/>
                <w:szCs w:val="16"/>
              </w:rPr>
              <w:t>EXTERIORES (PARQUEADERO, PATIOS, Y AREAS COMUNES EXTERIORES) (TURNO 8 HORAS)</w:t>
            </w:r>
          </w:p>
        </w:tc>
        <w:tc>
          <w:tcPr>
            <w:tcW w:w="614" w:type="dxa"/>
            <w:tcBorders>
              <w:top w:val="nil"/>
              <w:left w:val="nil"/>
              <w:bottom w:val="single" w:sz="4" w:space="0" w:color="auto"/>
              <w:right w:val="single" w:sz="4" w:space="0" w:color="auto"/>
            </w:tcBorders>
            <w:vAlign w:val="center"/>
            <w:hideMark/>
          </w:tcPr>
          <w:p w14:paraId="4C5A211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8</w:t>
            </w:r>
          </w:p>
        </w:tc>
        <w:tc>
          <w:tcPr>
            <w:tcW w:w="940" w:type="dxa"/>
            <w:tcBorders>
              <w:top w:val="nil"/>
              <w:left w:val="nil"/>
              <w:bottom w:val="single" w:sz="4" w:space="0" w:color="auto"/>
              <w:right w:val="single" w:sz="4" w:space="0" w:color="auto"/>
            </w:tcBorders>
            <w:vAlign w:val="center"/>
            <w:hideMark/>
          </w:tcPr>
          <w:p w14:paraId="38B35441"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1</w:t>
            </w:r>
          </w:p>
        </w:tc>
        <w:tc>
          <w:tcPr>
            <w:tcW w:w="723" w:type="dxa"/>
            <w:tcBorders>
              <w:top w:val="nil"/>
              <w:left w:val="nil"/>
              <w:bottom w:val="single" w:sz="4" w:space="0" w:color="auto"/>
              <w:right w:val="single" w:sz="4" w:space="0" w:color="auto"/>
            </w:tcBorders>
            <w:vAlign w:val="center"/>
            <w:hideMark/>
          </w:tcPr>
          <w:p w14:paraId="52B41B9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62</w:t>
            </w:r>
          </w:p>
        </w:tc>
        <w:tc>
          <w:tcPr>
            <w:tcW w:w="1116" w:type="dxa"/>
            <w:tcBorders>
              <w:top w:val="nil"/>
              <w:left w:val="nil"/>
              <w:bottom w:val="single" w:sz="4" w:space="0" w:color="auto"/>
              <w:right w:val="single" w:sz="4" w:space="0" w:color="auto"/>
            </w:tcBorders>
            <w:vAlign w:val="center"/>
            <w:hideMark/>
          </w:tcPr>
          <w:p w14:paraId="6293C28D"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496</w:t>
            </w:r>
          </w:p>
        </w:tc>
        <w:tc>
          <w:tcPr>
            <w:tcW w:w="1164" w:type="dxa"/>
            <w:tcBorders>
              <w:top w:val="nil"/>
              <w:left w:val="nil"/>
              <w:bottom w:val="single" w:sz="4" w:space="0" w:color="auto"/>
              <w:right w:val="single" w:sz="4" w:space="0" w:color="auto"/>
            </w:tcBorders>
            <w:vAlign w:val="center"/>
            <w:hideMark/>
          </w:tcPr>
          <w:p w14:paraId="599B92B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w:t>
            </w:r>
            <w:proofErr w:type="gramStart"/>
            <w:r w:rsidRPr="009B3A08">
              <w:rPr>
                <w:rFonts w:ascii="Arial Narrow" w:eastAsia="Times New Roman" w:hAnsi="Arial Narrow" w:cs="Times New Roman"/>
                <w:color w:val="000000"/>
                <w:sz w:val="18"/>
                <w:szCs w:val="18"/>
              </w:rPr>
              <w:t>$  25.335</w:t>
            </w:r>
            <w:proofErr w:type="gramEnd"/>
            <w:r w:rsidRPr="009B3A08">
              <w:rPr>
                <w:rFonts w:ascii="Arial Narrow" w:eastAsia="Times New Roman" w:hAnsi="Arial Narrow" w:cs="Times New Roman"/>
                <w:color w:val="000000"/>
                <w:sz w:val="18"/>
                <w:szCs w:val="18"/>
              </w:rPr>
              <w:t xml:space="preserve">,00 </w:t>
            </w:r>
          </w:p>
        </w:tc>
        <w:tc>
          <w:tcPr>
            <w:tcW w:w="1812" w:type="dxa"/>
            <w:tcBorders>
              <w:top w:val="nil"/>
              <w:left w:val="nil"/>
              <w:bottom w:val="single" w:sz="4" w:space="0" w:color="auto"/>
              <w:right w:val="single" w:sz="4" w:space="0" w:color="auto"/>
            </w:tcBorders>
            <w:vAlign w:val="center"/>
            <w:hideMark/>
          </w:tcPr>
          <w:p w14:paraId="40590546" w14:textId="7777777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$ 12.566.160</w:t>
            </w:r>
          </w:p>
        </w:tc>
      </w:tr>
      <w:tr w:rsidR="00EA2632" w:rsidRPr="009B3A08" w14:paraId="183849C1" w14:textId="77777777" w:rsidTr="00AB427B">
        <w:trPr>
          <w:trHeight w:val="300"/>
        </w:trPr>
        <w:tc>
          <w:tcPr>
            <w:tcW w:w="3312" w:type="dxa"/>
            <w:gridSpan w:val="3"/>
            <w:tcBorders>
              <w:top w:val="single" w:sz="4" w:space="0" w:color="auto"/>
              <w:left w:val="single" w:sz="4" w:space="0" w:color="auto"/>
              <w:bottom w:val="single" w:sz="4" w:space="0" w:color="auto"/>
              <w:right w:val="single" w:sz="4" w:space="0" w:color="000000"/>
            </w:tcBorders>
            <w:vAlign w:val="center"/>
            <w:hideMark/>
          </w:tcPr>
          <w:p w14:paraId="5FE71535" w14:textId="77777777" w:rsidR="00EA2632" w:rsidRPr="009B3A08" w:rsidRDefault="00EA2632"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SUBTOTAL</w:t>
            </w:r>
          </w:p>
        </w:tc>
        <w:tc>
          <w:tcPr>
            <w:tcW w:w="940" w:type="dxa"/>
            <w:tcBorders>
              <w:top w:val="nil"/>
              <w:left w:val="nil"/>
              <w:bottom w:val="single" w:sz="4" w:space="0" w:color="auto"/>
              <w:right w:val="single" w:sz="4" w:space="0" w:color="auto"/>
            </w:tcBorders>
            <w:vAlign w:val="center"/>
            <w:hideMark/>
          </w:tcPr>
          <w:p w14:paraId="3F2576E2" w14:textId="77777777" w:rsidR="00EA2632" w:rsidRPr="009B3A08" w:rsidRDefault="00EA2632"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40</w:t>
            </w:r>
          </w:p>
        </w:tc>
        <w:tc>
          <w:tcPr>
            <w:tcW w:w="723" w:type="dxa"/>
            <w:tcBorders>
              <w:top w:val="nil"/>
              <w:left w:val="nil"/>
              <w:bottom w:val="single" w:sz="4" w:space="0" w:color="auto"/>
              <w:right w:val="single" w:sz="4" w:space="0" w:color="auto"/>
            </w:tcBorders>
            <w:vAlign w:val="center"/>
            <w:hideMark/>
          </w:tcPr>
          <w:p w14:paraId="1B4E93C5" w14:textId="77777777" w:rsidR="00EA2632" w:rsidRPr="009B3A08" w:rsidRDefault="00EA2632"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2.340</w:t>
            </w:r>
          </w:p>
        </w:tc>
        <w:tc>
          <w:tcPr>
            <w:tcW w:w="1116" w:type="dxa"/>
            <w:tcBorders>
              <w:top w:val="nil"/>
              <w:left w:val="nil"/>
              <w:bottom w:val="single" w:sz="4" w:space="0" w:color="auto"/>
              <w:right w:val="single" w:sz="4" w:space="0" w:color="auto"/>
            </w:tcBorders>
            <w:vAlign w:val="center"/>
            <w:hideMark/>
          </w:tcPr>
          <w:p w14:paraId="3087B3F9" w14:textId="77777777" w:rsidR="00EA2632" w:rsidRPr="009B3A08" w:rsidRDefault="00EA2632"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32.850</w:t>
            </w:r>
          </w:p>
        </w:tc>
        <w:tc>
          <w:tcPr>
            <w:tcW w:w="1164" w:type="dxa"/>
            <w:tcBorders>
              <w:top w:val="nil"/>
              <w:left w:val="nil"/>
              <w:bottom w:val="single" w:sz="4" w:space="0" w:color="auto"/>
              <w:right w:val="single" w:sz="4" w:space="0" w:color="auto"/>
            </w:tcBorders>
            <w:vAlign w:val="center"/>
            <w:hideMark/>
          </w:tcPr>
          <w:p w14:paraId="61103544" w14:textId="77777777" w:rsidR="00EA2632" w:rsidRPr="009B3A08" w:rsidRDefault="00EA2632" w:rsidP="005A4676">
            <w:pPr>
              <w:spacing w:after="0" w:line="240" w:lineRule="auto"/>
              <w:jc w:val="center"/>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988.065 </w:t>
            </w:r>
          </w:p>
        </w:tc>
        <w:tc>
          <w:tcPr>
            <w:tcW w:w="1812" w:type="dxa"/>
            <w:tcBorders>
              <w:top w:val="nil"/>
              <w:left w:val="nil"/>
              <w:bottom w:val="single" w:sz="4" w:space="0" w:color="auto"/>
              <w:right w:val="single" w:sz="4" w:space="0" w:color="auto"/>
            </w:tcBorders>
            <w:vAlign w:val="center"/>
            <w:hideMark/>
          </w:tcPr>
          <w:p w14:paraId="45D85B6D" w14:textId="611E19C3"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$ 832.254.750 </w:t>
            </w:r>
          </w:p>
        </w:tc>
      </w:tr>
      <w:tr w:rsidR="00EA2632" w:rsidRPr="009B3A08" w14:paraId="68614267" w14:textId="77777777" w:rsidTr="00AB427B">
        <w:trPr>
          <w:trHeight w:val="300"/>
        </w:trPr>
        <w:tc>
          <w:tcPr>
            <w:tcW w:w="7255" w:type="dxa"/>
            <w:gridSpan w:val="7"/>
            <w:tcBorders>
              <w:top w:val="single" w:sz="4" w:space="0" w:color="auto"/>
              <w:left w:val="single" w:sz="4" w:space="0" w:color="auto"/>
              <w:bottom w:val="single" w:sz="4" w:space="0" w:color="auto"/>
              <w:right w:val="single" w:sz="4" w:space="0" w:color="000000"/>
            </w:tcBorders>
            <w:noWrap/>
            <w:vAlign w:val="bottom"/>
            <w:hideMark/>
          </w:tcPr>
          <w:p w14:paraId="42722CD5"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ADMINISTRACIÓN, UTILIDAD E IMPREVISTOS (AIU) - 10% </w:t>
            </w:r>
          </w:p>
        </w:tc>
        <w:tc>
          <w:tcPr>
            <w:tcW w:w="1812" w:type="dxa"/>
            <w:tcBorders>
              <w:top w:val="nil"/>
              <w:left w:val="nil"/>
              <w:bottom w:val="single" w:sz="4" w:space="0" w:color="auto"/>
              <w:right w:val="single" w:sz="4" w:space="0" w:color="auto"/>
            </w:tcBorders>
            <w:vAlign w:val="center"/>
            <w:hideMark/>
          </w:tcPr>
          <w:p w14:paraId="312EB84D" w14:textId="3038BDEF"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83.225.475 </w:t>
            </w:r>
          </w:p>
        </w:tc>
      </w:tr>
      <w:tr w:rsidR="00EA2632" w:rsidRPr="009B3A08" w14:paraId="05797896" w14:textId="77777777" w:rsidTr="00AB427B">
        <w:trPr>
          <w:trHeight w:val="300"/>
        </w:trPr>
        <w:tc>
          <w:tcPr>
            <w:tcW w:w="7255" w:type="dxa"/>
            <w:gridSpan w:val="7"/>
            <w:tcBorders>
              <w:top w:val="single" w:sz="4" w:space="0" w:color="auto"/>
              <w:left w:val="single" w:sz="4" w:space="0" w:color="auto"/>
              <w:bottom w:val="single" w:sz="4" w:space="0" w:color="auto"/>
              <w:right w:val="single" w:sz="4" w:space="0" w:color="000000"/>
            </w:tcBorders>
            <w:noWrap/>
            <w:vAlign w:val="bottom"/>
            <w:hideMark/>
          </w:tcPr>
          <w:p w14:paraId="763D60DA"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IVA (19</w:t>
            </w:r>
            <w:proofErr w:type="gramStart"/>
            <w:r w:rsidRPr="009B3A08">
              <w:rPr>
                <w:rFonts w:ascii="Arial Narrow" w:eastAsia="Times New Roman" w:hAnsi="Arial Narrow" w:cs="Times New Roman"/>
                <w:color w:val="000000"/>
                <w:sz w:val="18"/>
                <w:szCs w:val="18"/>
              </w:rPr>
              <w:t>%)  -</w:t>
            </w:r>
            <w:proofErr w:type="gramEnd"/>
            <w:r w:rsidRPr="009B3A08">
              <w:rPr>
                <w:rFonts w:ascii="Arial Narrow" w:eastAsia="Times New Roman" w:hAnsi="Arial Narrow" w:cs="Times New Roman"/>
                <w:color w:val="000000"/>
                <w:sz w:val="18"/>
                <w:szCs w:val="18"/>
              </w:rPr>
              <w:t xml:space="preserve"> AIU </w:t>
            </w:r>
          </w:p>
        </w:tc>
        <w:tc>
          <w:tcPr>
            <w:tcW w:w="1812" w:type="dxa"/>
            <w:tcBorders>
              <w:top w:val="nil"/>
              <w:left w:val="nil"/>
              <w:bottom w:val="single" w:sz="4" w:space="0" w:color="auto"/>
              <w:right w:val="single" w:sz="4" w:space="0" w:color="auto"/>
            </w:tcBorders>
            <w:vAlign w:val="center"/>
            <w:hideMark/>
          </w:tcPr>
          <w:p w14:paraId="2BB97991" w14:textId="0B05A657"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   15.812.840 </w:t>
            </w:r>
          </w:p>
        </w:tc>
      </w:tr>
      <w:tr w:rsidR="00EA2632" w:rsidRPr="009B3A08" w14:paraId="03693D5B" w14:textId="77777777" w:rsidTr="00AB427B">
        <w:trPr>
          <w:trHeight w:val="465"/>
        </w:trPr>
        <w:tc>
          <w:tcPr>
            <w:tcW w:w="7255" w:type="dxa"/>
            <w:gridSpan w:val="7"/>
            <w:tcBorders>
              <w:top w:val="single" w:sz="4" w:space="0" w:color="auto"/>
              <w:left w:val="single" w:sz="4" w:space="0" w:color="auto"/>
              <w:bottom w:val="single" w:sz="4" w:space="0" w:color="auto"/>
              <w:right w:val="single" w:sz="4" w:space="0" w:color="000000"/>
            </w:tcBorders>
            <w:vAlign w:val="center"/>
            <w:hideMark/>
          </w:tcPr>
          <w:p w14:paraId="2013BBDB" w14:textId="77777777" w:rsidR="00EA2632" w:rsidRPr="009B3A08" w:rsidRDefault="00EA2632" w:rsidP="005A4676">
            <w:pPr>
              <w:spacing w:after="0" w:line="240" w:lineRule="auto"/>
              <w:jc w:val="center"/>
              <w:rPr>
                <w:rFonts w:ascii="Arial Narrow" w:eastAsia="Times New Roman" w:hAnsi="Arial Narrow" w:cs="Times New Roman"/>
                <w:color w:val="000000"/>
                <w:sz w:val="18"/>
                <w:szCs w:val="18"/>
              </w:rPr>
            </w:pPr>
            <w:r w:rsidRPr="009B3A08">
              <w:rPr>
                <w:rFonts w:ascii="Arial Narrow" w:eastAsia="Times New Roman" w:hAnsi="Arial Narrow" w:cs="Times New Roman"/>
                <w:color w:val="000000"/>
                <w:sz w:val="18"/>
                <w:szCs w:val="18"/>
              </w:rPr>
              <w:t xml:space="preserve"> TOTAL, PROCESOS DE ATENCIÓN DE ASEO, DESINFECCIÓN Y SERVICIOS GENERALES ESE HOSPITAL MARCO FIDEL SUAREZ </w:t>
            </w:r>
          </w:p>
        </w:tc>
        <w:tc>
          <w:tcPr>
            <w:tcW w:w="1812" w:type="dxa"/>
            <w:tcBorders>
              <w:top w:val="nil"/>
              <w:left w:val="nil"/>
              <w:bottom w:val="single" w:sz="4" w:space="0" w:color="auto"/>
              <w:right w:val="single" w:sz="4" w:space="0" w:color="auto"/>
            </w:tcBorders>
            <w:vAlign w:val="center"/>
            <w:hideMark/>
          </w:tcPr>
          <w:p w14:paraId="301A7E3A" w14:textId="588D3826" w:rsidR="00EA2632" w:rsidRPr="009B3A08" w:rsidRDefault="00EA2632" w:rsidP="005A4676">
            <w:pPr>
              <w:spacing w:after="0" w:line="240" w:lineRule="auto"/>
              <w:jc w:val="right"/>
              <w:rPr>
                <w:rFonts w:ascii="Arial Narrow" w:eastAsia="Times New Roman" w:hAnsi="Arial Narrow" w:cs="Times New Roman"/>
                <w:b/>
                <w:bCs/>
                <w:color w:val="000000"/>
                <w:sz w:val="18"/>
                <w:szCs w:val="18"/>
              </w:rPr>
            </w:pPr>
            <w:r w:rsidRPr="009B3A08">
              <w:rPr>
                <w:rFonts w:ascii="Arial Narrow" w:eastAsia="Times New Roman" w:hAnsi="Arial Narrow" w:cs="Times New Roman"/>
                <w:b/>
                <w:bCs/>
                <w:color w:val="000000"/>
                <w:sz w:val="18"/>
                <w:szCs w:val="18"/>
              </w:rPr>
              <w:t xml:space="preserve"> </w:t>
            </w:r>
            <w:proofErr w:type="gramStart"/>
            <w:r w:rsidRPr="009B3A08">
              <w:rPr>
                <w:rFonts w:ascii="Arial Narrow" w:eastAsia="Times New Roman" w:hAnsi="Arial Narrow" w:cs="Times New Roman"/>
                <w:b/>
                <w:bCs/>
                <w:color w:val="000000"/>
                <w:sz w:val="18"/>
                <w:szCs w:val="18"/>
              </w:rPr>
              <w:t>$  931.293.065</w:t>
            </w:r>
            <w:proofErr w:type="gramEnd"/>
            <w:r w:rsidRPr="009B3A08">
              <w:rPr>
                <w:rFonts w:ascii="Arial Narrow" w:eastAsia="Times New Roman" w:hAnsi="Arial Narrow" w:cs="Times New Roman"/>
                <w:b/>
                <w:bCs/>
                <w:color w:val="000000"/>
                <w:sz w:val="18"/>
                <w:szCs w:val="18"/>
              </w:rPr>
              <w:t xml:space="preserve"> </w:t>
            </w:r>
          </w:p>
        </w:tc>
      </w:tr>
    </w:tbl>
    <w:p w14:paraId="5A2F32A9" w14:textId="2CA07FB9" w:rsidR="00BF0F22" w:rsidRPr="009B3A08" w:rsidRDefault="00BF0F22" w:rsidP="005A4676">
      <w:pPr>
        <w:spacing w:after="0" w:line="240" w:lineRule="auto"/>
        <w:jc w:val="both"/>
        <w:rPr>
          <w:rFonts w:eastAsiaTheme="minorHAnsi"/>
          <w:lang w:eastAsia="en-US"/>
        </w:rPr>
      </w:pPr>
      <w:r w:rsidRPr="009B3A08">
        <w:rPr>
          <w:rFonts w:eastAsia="Times New Roman"/>
          <w:lang w:val="es-ES" w:eastAsia="es-ES"/>
        </w:rPr>
        <w:fldChar w:fldCharType="begin"/>
      </w:r>
      <w:r w:rsidRPr="009B3A08">
        <w:rPr>
          <w:rFonts w:eastAsia="Times New Roman"/>
          <w:lang w:val="es-ES" w:eastAsia="es-ES"/>
        </w:rPr>
        <w:instrText xml:space="preserve"> LINK </w:instrText>
      </w:r>
      <w:r w:rsidR="002B6108" w:rsidRPr="009B3A08">
        <w:rPr>
          <w:rFonts w:eastAsia="Times New Roman"/>
          <w:lang w:val="es-ES" w:eastAsia="es-ES"/>
        </w:rPr>
        <w:instrText xml:space="preserve">Excel.Sheet.12 "C:\\Users\\dgarces\\Downloads\\PROYECCION 2026 - 06 MESES (5).xlsx" SI!F2C2:F46C11 </w:instrText>
      </w:r>
      <w:r w:rsidRPr="009B3A08">
        <w:rPr>
          <w:rFonts w:eastAsia="Times New Roman"/>
          <w:lang w:val="es-ES" w:eastAsia="es-ES"/>
        </w:rPr>
        <w:instrText xml:space="preserve">\a \f 4 \h  \* MERGEFORMAT </w:instrText>
      </w:r>
      <w:r w:rsidRPr="009B3A08">
        <w:rPr>
          <w:rFonts w:eastAsia="Times New Roman"/>
          <w:lang w:val="es-ES" w:eastAsia="es-ES"/>
        </w:rPr>
        <w:fldChar w:fldCharType="separate"/>
      </w:r>
    </w:p>
    <w:p w14:paraId="59E48841" w14:textId="74ECC009" w:rsidR="00B7246B" w:rsidRPr="009B3A08" w:rsidRDefault="00BF0F22" w:rsidP="005A4676">
      <w:pPr>
        <w:spacing w:after="0" w:line="240" w:lineRule="auto"/>
        <w:jc w:val="both"/>
        <w:rPr>
          <w:rFonts w:eastAsiaTheme="minorHAnsi"/>
          <w:lang w:eastAsia="en-US"/>
        </w:rPr>
      </w:pPr>
      <w:r w:rsidRPr="009B3A08">
        <w:rPr>
          <w:rFonts w:eastAsia="Times New Roman"/>
          <w:lang w:val="es-ES" w:eastAsia="es-ES"/>
        </w:rPr>
        <w:fldChar w:fldCharType="end"/>
      </w:r>
      <w:r w:rsidR="00B7246B" w:rsidRPr="009B3A08">
        <w:rPr>
          <w:rFonts w:eastAsia="Times New Roman"/>
          <w:lang w:val="es-ES" w:eastAsia="es-ES"/>
        </w:rPr>
        <w:fldChar w:fldCharType="begin"/>
      </w:r>
      <w:r w:rsidR="00B7246B" w:rsidRPr="009B3A08">
        <w:rPr>
          <w:rFonts w:eastAsia="Times New Roman"/>
          <w:lang w:val="es-ES" w:eastAsia="es-ES"/>
        </w:rPr>
        <w:instrText xml:space="preserve"> LINK </w:instrText>
      </w:r>
      <w:r w:rsidR="0006040C" w:rsidRPr="009B3A08">
        <w:rPr>
          <w:rFonts w:eastAsia="Times New Roman"/>
          <w:lang w:val="es-ES" w:eastAsia="es-ES"/>
        </w:rPr>
        <w:instrText xml:space="preserve">Excel.Sheet.12 "C:\\Users\\dlgarces\\Downloads\\Ficha HMFS (1).xlsx" HMFS!F2C2:F45C10 </w:instrText>
      </w:r>
      <w:r w:rsidR="00B7246B" w:rsidRPr="009B3A08">
        <w:rPr>
          <w:rFonts w:eastAsia="Times New Roman"/>
          <w:lang w:val="es-ES" w:eastAsia="es-ES"/>
        </w:rPr>
        <w:instrText xml:space="preserve">\a \f 4 \h  \* MERGEFORMAT </w:instrText>
      </w:r>
      <w:r w:rsidR="00B7246B" w:rsidRPr="009B3A08">
        <w:rPr>
          <w:rFonts w:eastAsia="Times New Roman"/>
          <w:lang w:val="es-ES" w:eastAsia="es-ES"/>
        </w:rPr>
        <w:fldChar w:fldCharType="separate"/>
      </w:r>
    </w:p>
    <w:p w14:paraId="4D882D96" w14:textId="178D9809" w:rsidR="00863334" w:rsidRPr="009B3A08" w:rsidRDefault="00B7246B" w:rsidP="005A4676">
      <w:pPr>
        <w:spacing w:after="0" w:line="240" w:lineRule="auto"/>
        <w:jc w:val="both"/>
        <w:rPr>
          <w:rFonts w:ascii="Verdana" w:eastAsia="Arial" w:hAnsi="Verdana" w:cs="Arial"/>
        </w:rPr>
      </w:pPr>
      <w:r w:rsidRPr="009B3A08">
        <w:rPr>
          <w:rFonts w:ascii="Verdana" w:eastAsia="Times New Roman" w:hAnsi="Verdana" w:cs="Arial"/>
          <w:lang w:val="es-ES" w:eastAsia="es-ES"/>
        </w:rPr>
        <w:lastRenderedPageBreak/>
        <w:fldChar w:fldCharType="end"/>
      </w:r>
      <w:bookmarkStart w:id="7" w:name="_Hlk181180744"/>
      <w:r w:rsidR="00863334" w:rsidRPr="009B3A08">
        <w:rPr>
          <w:rFonts w:ascii="Verdana" w:eastAsia="Arial" w:hAnsi="Verdana" w:cs="Arial"/>
        </w:rPr>
        <w:t>En todo caso el valor final a facturar será el resultado de multiplicar el valor hora o pagos por mes por las horas certificados por el supervisor, discriminando los procesos en los que se ejecuta</w:t>
      </w:r>
      <w:bookmarkEnd w:id="7"/>
      <w:r w:rsidR="00863334" w:rsidRPr="009B3A08">
        <w:rPr>
          <w:rFonts w:ascii="Verdana" w:eastAsia="Arial" w:hAnsi="Verdana" w:cs="Arial"/>
        </w:rPr>
        <w:t xml:space="preserve">. </w:t>
      </w:r>
    </w:p>
    <w:p w14:paraId="30B990FE" w14:textId="77777777" w:rsidR="00863334" w:rsidRPr="009B3A08" w:rsidRDefault="00863334" w:rsidP="005A4676">
      <w:pPr>
        <w:spacing w:after="0" w:line="240" w:lineRule="auto"/>
        <w:jc w:val="both"/>
        <w:rPr>
          <w:rFonts w:ascii="Verdana" w:eastAsia="Arial" w:hAnsi="Verdana" w:cs="Arial"/>
        </w:rPr>
      </w:pPr>
    </w:p>
    <w:p w14:paraId="14C1040D" w14:textId="77777777" w:rsidR="00863334" w:rsidRPr="009B3A08" w:rsidRDefault="00863334" w:rsidP="005A4676">
      <w:pPr>
        <w:spacing w:after="0" w:line="240" w:lineRule="auto"/>
        <w:jc w:val="both"/>
        <w:rPr>
          <w:rFonts w:ascii="Verdana" w:eastAsia="Arial" w:hAnsi="Verdana" w:cs="Arial"/>
        </w:rPr>
      </w:pPr>
      <w:r w:rsidRPr="009B3A08">
        <w:rPr>
          <w:rFonts w:ascii="Verdana" w:eastAsia="Arial" w:hAnsi="Verdana" w:cs="Arial"/>
        </w:rPr>
        <w:t xml:space="preserve">LA ESE cancelará AL CONTRATISTA el valor de los pagos que corresponda dentro de los sesenta (60) días siguientes a la presentación de la facturación y/o cuenta de cobro con los soportes exigidos y en particular con: </w:t>
      </w:r>
      <w:r w:rsidRPr="009B3A08">
        <w:rPr>
          <w:rFonts w:ascii="Verdana" w:eastAsia="Arial" w:hAnsi="Verdana" w:cs="Arial"/>
          <w:b/>
          <w:bCs/>
        </w:rPr>
        <w:t>1.</w:t>
      </w:r>
      <w:r w:rsidRPr="009B3A08">
        <w:rPr>
          <w:rFonts w:ascii="Verdana" w:eastAsia="Arial" w:hAnsi="Verdana" w:cs="Arial"/>
        </w:rPr>
        <w:t xml:space="preserve"> Copia del pago de seguridad social y certificación de parafiscales., </w:t>
      </w:r>
      <w:r w:rsidRPr="009B3A08">
        <w:rPr>
          <w:rFonts w:ascii="Verdana" w:eastAsia="Arial" w:hAnsi="Verdana" w:cs="Arial"/>
          <w:b/>
          <w:bCs/>
        </w:rPr>
        <w:t>2.</w:t>
      </w:r>
      <w:r w:rsidRPr="009B3A08">
        <w:rPr>
          <w:rFonts w:ascii="Verdana" w:eastAsia="Arial" w:hAnsi="Verdana" w:cs="Arial"/>
        </w:rPr>
        <w:t xml:space="preserve"> Cuadros de turno detallados, según precios unitarios pactados ejecutados por los diferentes servicios de la ESE, indicando por días su número y horarios ejecutados. </w:t>
      </w:r>
      <w:r w:rsidRPr="009B3A08">
        <w:rPr>
          <w:rFonts w:ascii="Verdana" w:eastAsia="Arial" w:hAnsi="Verdana" w:cs="Arial"/>
          <w:b/>
          <w:bCs/>
        </w:rPr>
        <w:t>3.</w:t>
      </w:r>
      <w:r w:rsidRPr="009B3A08">
        <w:rPr>
          <w:rFonts w:ascii="Verdana" w:eastAsia="Arial" w:hAnsi="Verdana" w:cs="Arial"/>
        </w:rPr>
        <w:t xml:space="preserve"> Acta de supervisión del contrato en el que se certifique su cumplimiento y se autorice su pago (expedido por el Supervisor y verificador), </w:t>
      </w:r>
      <w:r w:rsidRPr="009B3A08">
        <w:rPr>
          <w:rFonts w:ascii="Verdana" w:eastAsia="Arial" w:hAnsi="Verdana" w:cs="Arial"/>
          <w:b/>
          <w:bCs/>
        </w:rPr>
        <w:t>4.</w:t>
      </w:r>
      <w:r w:rsidRPr="009B3A08">
        <w:rPr>
          <w:rFonts w:ascii="Verdana" w:eastAsia="Arial" w:hAnsi="Verdana" w:cs="Arial"/>
        </w:rPr>
        <w:t xml:space="preserve"> Los soportes adicionales que sean implementados por LA ESE. </w:t>
      </w:r>
    </w:p>
    <w:p w14:paraId="62B911A3" w14:textId="77777777" w:rsidR="00863334" w:rsidRPr="009B3A08" w:rsidRDefault="00863334" w:rsidP="005A4676">
      <w:pPr>
        <w:spacing w:after="0" w:line="240" w:lineRule="auto"/>
        <w:jc w:val="both"/>
        <w:rPr>
          <w:rFonts w:ascii="Verdana" w:eastAsia="Arial" w:hAnsi="Verdana" w:cs="Arial"/>
        </w:rPr>
      </w:pPr>
    </w:p>
    <w:p w14:paraId="13357AB0" w14:textId="70E693E5" w:rsidR="00B7246B" w:rsidRPr="009B3A08" w:rsidRDefault="00863334" w:rsidP="005A4676">
      <w:pPr>
        <w:spacing w:after="0" w:line="240" w:lineRule="auto"/>
        <w:jc w:val="both"/>
        <w:rPr>
          <w:rFonts w:ascii="Verdana" w:eastAsia="Times New Roman" w:hAnsi="Verdana" w:cs="Arial"/>
          <w:lang w:val="es-ES" w:eastAsia="es-ES"/>
        </w:rPr>
      </w:pPr>
      <w:r w:rsidRPr="009B3A08">
        <w:rPr>
          <w:rFonts w:ascii="Verdana" w:eastAsia="Arial" w:hAnsi="Verdana" w:cs="Arial"/>
        </w:rPr>
        <w:t>LA ESE revisará las cuentas presentadas por EL CONTRATISTA y si llega a encontrar errores o inconsistencias con lo pactado generará una glosa y procederá a pagar la parte de la cuenta que no presente objeciones. Las objeciones se formularán a EL CONTRATISTA dentro de los sesenta (60) días calendario siguientes a la presentación de la cuenta de cobro. El valor de la cuenta no cancelado se pagará dentro de los quince (15) días calendario siguientes a la presentación de las aclaraciones por parte de EL CONTRATISTA siempre que hayan sido aceptadas por LA ESE, en caso de que no se acepten las aclaraciones presentadas, LA ESE, certificará el valor de la glosa y se descontará el valor del próximo pago. En caso de haber glosas justificadas sobre cuentas canceladas, se descontarán de cuentas pendientes por pagar AL CONTRATISTA.</w:t>
      </w:r>
    </w:p>
    <w:p w14:paraId="5A0AC640" w14:textId="77777777" w:rsidR="00D91983" w:rsidRPr="009B3A08" w:rsidRDefault="00D91983" w:rsidP="005A4676">
      <w:pPr>
        <w:widowControl w:val="0"/>
        <w:autoSpaceDE w:val="0"/>
        <w:autoSpaceDN w:val="0"/>
        <w:adjustRightInd w:val="0"/>
        <w:spacing w:after="0" w:line="240" w:lineRule="auto"/>
        <w:ind w:right="69"/>
        <w:contextualSpacing/>
        <w:jc w:val="both"/>
        <w:rPr>
          <w:rFonts w:ascii="Verdana" w:eastAsia="Times New Roman" w:hAnsi="Verdana" w:cs="Arial"/>
          <w:lang w:val="es-ES" w:eastAsia="es-ES"/>
        </w:rPr>
      </w:pPr>
    </w:p>
    <w:p w14:paraId="6A646A2D" w14:textId="282AC3D7" w:rsidR="00D91983" w:rsidRPr="009B3A08" w:rsidRDefault="0002552B" w:rsidP="005A467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9B3A08">
        <w:rPr>
          <w:rFonts w:ascii="Verdana" w:eastAsia="Times New Roman" w:hAnsi="Verdana" w:cs="Arial"/>
          <w:b/>
          <w:bCs/>
          <w:lang w:val="es-ES" w:eastAsia="es-ES"/>
        </w:rPr>
        <w:t xml:space="preserve">PRESUPUESTO Y </w:t>
      </w:r>
      <w:r w:rsidR="00D91983" w:rsidRPr="009B3A08">
        <w:rPr>
          <w:rFonts w:ascii="Verdana" w:eastAsia="Times New Roman" w:hAnsi="Verdana" w:cs="Arial"/>
          <w:b/>
          <w:bCs/>
          <w:lang w:val="es-ES" w:eastAsia="es-ES"/>
        </w:rPr>
        <w:t>DI</w:t>
      </w:r>
      <w:r w:rsidR="00D91983" w:rsidRPr="009B3A08">
        <w:rPr>
          <w:rFonts w:ascii="Verdana" w:eastAsia="Times New Roman" w:hAnsi="Verdana" w:cs="Arial"/>
          <w:b/>
          <w:bCs/>
          <w:spacing w:val="-1"/>
          <w:lang w:val="es-ES" w:eastAsia="es-ES"/>
        </w:rPr>
        <w:t>SP</w:t>
      </w:r>
      <w:r w:rsidR="00D91983" w:rsidRPr="009B3A08">
        <w:rPr>
          <w:rFonts w:ascii="Verdana" w:eastAsia="Times New Roman" w:hAnsi="Verdana" w:cs="Arial"/>
          <w:b/>
          <w:bCs/>
          <w:spacing w:val="3"/>
          <w:lang w:val="es-ES" w:eastAsia="es-ES"/>
        </w:rPr>
        <w:t>O</w:t>
      </w:r>
      <w:r w:rsidR="00D91983" w:rsidRPr="009B3A08">
        <w:rPr>
          <w:rFonts w:ascii="Verdana" w:eastAsia="Times New Roman" w:hAnsi="Verdana" w:cs="Arial"/>
          <w:b/>
          <w:bCs/>
          <w:lang w:val="es-ES" w:eastAsia="es-ES"/>
        </w:rPr>
        <w:t>NIBILI</w:t>
      </w:r>
      <w:r w:rsidR="00D91983" w:rsidRPr="009B3A08">
        <w:rPr>
          <w:rFonts w:ascii="Verdana" w:eastAsia="Times New Roman" w:hAnsi="Verdana" w:cs="Arial"/>
          <w:b/>
          <w:bCs/>
          <w:spacing w:val="5"/>
          <w:lang w:val="es-ES" w:eastAsia="es-ES"/>
        </w:rPr>
        <w:t>D</w:t>
      </w:r>
      <w:r w:rsidR="00D91983" w:rsidRPr="009B3A08">
        <w:rPr>
          <w:rFonts w:ascii="Verdana" w:eastAsia="Times New Roman" w:hAnsi="Verdana" w:cs="Arial"/>
          <w:b/>
          <w:bCs/>
          <w:spacing w:val="-5"/>
          <w:lang w:val="es-ES" w:eastAsia="es-ES"/>
        </w:rPr>
        <w:t>A</w:t>
      </w:r>
      <w:r w:rsidR="00D91983" w:rsidRPr="009B3A08">
        <w:rPr>
          <w:rFonts w:ascii="Verdana" w:eastAsia="Times New Roman" w:hAnsi="Verdana" w:cs="Arial"/>
          <w:b/>
          <w:bCs/>
          <w:lang w:val="es-ES" w:eastAsia="es-ES"/>
        </w:rPr>
        <w:t xml:space="preserve">D </w:t>
      </w:r>
      <w:r w:rsidR="00D91983" w:rsidRPr="009B3A08">
        <w:rPr>
          <w:rFonts w:ascii="Verdana" w:eastAsia="Times New Roman" w:hAnsi="Verdana" w:cs="Arial"/>
          <w:b/>
          <w:bCs/>
          <w:spacing w:val="-1"/>
          <w:lang w:val="es-ES" w:eastAsia="es-ES"/>
        </w:rPr>
        <w:t>P</w:t>
      </w:r>
      <w:r w:rsidR="00D91983" w:rsidRPr="009B3A08">
        <w:rPr>
          <w:rFonts w:ascii="Verdana" w:eastAsia="Times New Roman" w:hAnsi="Verdana" w:cs="Arial"/>
          <w:b/>
          <w:bCs/>
          <w:spacing w:val="2"/>
          <w:lang w:val="es-ES" w:eastAsia="es-ES"/>
        </w:rPr>
        <w:t>R</w:t>
      </w:r>
      <w:r w:rsidR="00D91983" w:rsidRPr="009B3A08">
        <w:rPr>
          <w:rFonts w:ascii="Verdana" w:eastAsia="Times New Roman" w:hAnsi="Verdana" w:cs="Arial"/>
          <w:b/>
          <w:bCs/>
          <w:spacing w:val="-1"/>
          <w:lang w:val="es-ES" w:eastAsia="es-ES"/>
        </w:rPr>
        <w:t>E</w:t>
      </w:r>
      <w:r w:rsidR="00D91983" w:rsidRPr="009B3A08">
        <w:rPr>
          <w:rFonts w:ascii="Verdana" w:eastAsia="Times New Roman" w:hAnsi="Verdana" w:cs="Arial"/>
          <w:b/>
          <w:bCs/>
          <w:spacing w:val="1"/>
          <w:lang w:val="es-ES" w:eastAsia="es-ES"/>
        </w:rPr>
        <w:t>S</w:t>
      </w:r>
      <w:r w:rsidR="00D91983" w:rsidRPr="009B3A08">
        <w:rPr>
          <w:rFonts w:ascii="Verdana" w:eastAsia="Times New Roman" w:hAnsi="Verdana" w:cs="Arial"/>
          <w:b/>
          <w:bCs/>
          <w:lang w:val="es-ES" w:eastAsia="es-ES"/>
        </w:rPr>
        <w:t>U</w:t>
      </w:r>
      <w:r w:rsidR="00D91983" w:rsidRPr="009B3A08">
        <w:rPr>
          <w:rFonts w:ascii="Verdana" w:eastAsia="Times New Roman" w:hAnsi="Verdana" w:cs="Arial"/>
          <w:b/>
          <w:bCs/>
          <w:spacing w:val="-1"/>
          <w:lang w:val="es-ES" w:eastAsia="es-ES"/>
        </w:rPr>
        <w:t>P</w:t>
      </w:r>
      <w:r w:rsidR="00D91983" w:rsidRPr="009B3A08">
        <w:rPr>
          <w:rFonts w:ascii="Verdana" w:eastAsia="Times New Roman" w:hAnsi="Verdana" w:cs="Arial"/>
          <w:b/>
          <w:bCs/>
          <w:spacing w:val="2"/>
          <w:lang w:val="es-ES" w:eastAsia="es-ES"/>
        </w:rPr>
        <w:t>U</w:t>
      </w:r>
      <w:r w:rsidR="00D91983" w:rsidRPr="009B3A08">
        <w:rPr>
          <w:rFonts w:ascii="Verdana" w:eastAsia="Times New Roman" w:hAnsi="Verdana" w:cs="Arial"/>
          <w:b/>
          <w:bCs/>
          <w:spacing w:val="1"/>
          <w:lang w:val="es-ES" w:eastAsia="es-ES"/>
        </w:rPr>
        <w:t>E</w:t>
      </w:r>
      <w:r w:rsidR="00D91983" w:rsidRPr="009B3A08">
        <w:rPr>
          <w:rFonts w:ascii="Verdana" w:eastAsia="Times New Roman" w:hAnsi="Verdana" w:cs="Arial"/>
          <w:b/>
          <w:bCs/>
          <w:spacing w:val="-1"/>
          <w:lang w:val="es-ES" w:eastAsia="es-ES"/>
        </w:rPr>
        <w:t>S</w:t>
      </w:r>
      <w:r w:rsidR="00D91983" w:rsidRPr="009B3A08">
        <w:rPr>
          <w:rFonts w:ascii="Verdana" w:eastAsia="Times New Roman" w:hAnsi="Verdana" w:cs="Arial"/>
          <w:b/>
          <w:bCs/>
          <w:lang w:val="es-ES" w:eastAsia="es-ES"/>
        </w:rPr>
        <w:t>T</w:t>
      </w:r>
      <w:r w:rsidR="00D91983" w:rsidRPr="009B3A08">
        <w:rPr>
          <w:rFonts w:ascii="Verdana" w:eastAsia="Times New Roman" w:hAnsi="Verdana" w:cs="Arial"/>
          <w:b/>
          <w:bCs/>
          <w:spacing w:val="-5"/>
          <w:lang w:val="es-ES" w:eastAsia="es-ES"/>
        </w:rPr>
        <w:t>A</w:t>
      </w:r>
      <w:r w:rsidR="00D91983" w:rsidRPr="009B3A08">
        <w:rPr>
          <w:rFonts w:ascii="Verdana" w:eastAsia="Times New Roman" w:hAnsi="Verdana" w:cs="Arial"/>
          <w:b/>
          <w:bCs/>
          <w:spacing w:val="3"/>
          <w:lang w:val="es-ES" w:eastAsia="es-ES"/>
        </w:rPr>
        <w:t>L</w:t>
      </w:r>
      <w:r w:rsidR="00D91983" w:rsidRPr="009B3A08">
        <w:rPr>
          <w:rFonts w:ascii="Verdana" w:eastAsia="Times New Roman" w:hAnsi="Verdana" w:cs="Arial"/>
          <w:b/>
          <w:bCs/>
          <w:lang w:val="es-ES" w:eastAsia="es-ES"/>
        </w:rPr>
        <w:t>.</w:t>
      </w:r>
    </w:p>
    <w:p w14:paraId="294A33E4" w14:textId="77777777" w:rsidR="00D91983" w:rsidRPr="009B3A08" w:rsidRDefault="00D91983" w:rsidP="005A4676">
      <w:pPr>
        <w:widowControl w:val="0"/>
        <w:autoSpaceDE w:val="0"/>
        <w:autoSpaceDN w:val="0"/>
        <w:adjustRightInd w:val="0"/>
        <w:spacing w:after="0" w:line="240" w:lineRule="auto"/>
        <w:contextualSpacing/>
        <w:jc w:val="both"/>
        <w:rPr>
          <w:rFonts w:ascii="Verdana" w:eastAsia="Times New Roman" w:hAnsi="Verdana" w:cs="Arial"/>
          <w:b/>
          <w:bCs/>
          <w:lang w:val="es-ES" w:eastAsia="es-ES"/>
        </w:rPr>
      </w:pPr>
    </w:p>
    <w:p w14:paraId="4E7A5546" w14:textId="3AC115DC" w:rsidR="00456391" w:rsidRPr="009B3A08" w:rsidRDefault="00456391" w:rsidP="005A4676">
      <w:pPr>
        <w:spacing w:after="0" w:line="240" w:lineRule="auto"/>
        <w:jc w:val="both"/>
        <w:rPr>
          <w:rFonts w:ascii="Verdana" w:hAnsi="Verdana" w:cs="Arial"/>
          <w:color w:val="000000"/>
        </w:rPr>
      </w:pPr>
      <w:r w:rsidRPr="009B3A08">
        <w:rPr>
          <w:rFonts w:ascii="Verdana" w:hAnsi="Verdana" w:cs="Arial"/>
          <w:color w:val="000000"/>
        </w:rPr>
        <w:t>La contratación que sustenta los presentes estudios y documentos previos está respaldada por el Certificado de Disponibilidad Presupuestal No.</w:t>
      </w:r>
      <w:r w:rsidRPr="009B3A08">
        <w:rPr>
          <w:rFonts w:ascii="Verdana" w:hAnsi="Verdana"/>
        </w:rPr>
        <w:t xml:space="preserve"> </w:t>
      </w:r>
      <w:r w:rsidR="00F657A7" w:rsidRPr="009B3A08">
        <w:rPr>
          <w:rFonts w:ascii="Verdana" w:hAnsi="Verdana"/>
        </w:rPr>
        <w:t xml:space="preserve">1209 </w:t>
      </w:r>
      <w:r w:rsidRPr="009B3A08">
        <w:rPr>
          <w:rFonts w:ascii="Verdana" w:hAnsi="Verdana"/>
        </w:rPr>
        <w:t xml:space="preserve">de </w:t>
      </w:r>
      <w:r w:rsidR="00F657A7" w:rsidRPr="009B3A08">
        <w:rPr>
          <w:rFonts w:ascii="Verdana" w:hAnsi="Verdana"/>
        </w:rPr>
        <w:t>30/06</w:t>
      </w:r>
      <w:r w:rsidRPr="009B3A08">
        <w:rPr>
          <w:rFonts w:ascii="Verdana" w:hAnsi="Verdana"/>
        </w:rPr>
        <w:t>/202</w:t>
      </w:r>
      <w:r w:rsidR="00427DFE" w:rsidRPr="009B3A08">
        <w:rPr>
          <w:rFonts w:ascii="Verdana" w:hAnsi="Verdana"/>
        </w:rPr>
        <w:t>6</w:t>
      </w:r>
      <w:r w:rsidRPr="009B3A08">
        <w:rPr>
          <w:rFonts w:ascii="Verdana" w:hAnsi="Verdana"/>
        </w:rPr>
        <w:t>, s</w:t>
      </w:r>
      <w:r w:rsidRPr="009B3A08">
        <w:rPr>
          <w:rFonts w:ascii="Verdana" w:hAnsi="Verdana" w:cs="Arial"/>
          <w:color w:val="000000"/>
        </w:rPr>
        <w:t>egún el detalle que se resume a continuación:</w:t>
      </w:r>
    </w:p>
    <w:p w14:paraId="46265019" w14:textId="77777777" w:rsidR="00456391" w:rsidRPr="009B3A08" w:rsidRDefault="00456391" w:rsidP="005A4676">
      <w:pPr>
        <w:spacing w:after="0" w:line="240" w:lineRule="auto"/>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5"/>
        <w:gridCol w:w="2113"/>
      </w:tblGrid>
      <w:tr w:rsidR="00456391" w:rsidRPr="009B3A08" w14:paraId="25178986" w14:textId="77777777" w:rsidTr="004A34AD">
        <w:trPr>
          <w:jc w:val="center"/>
        </w:trPr>
        <w:tc>
          <w:tcPr>
            <w:tcW w:w="2263" w:type="dxa"/>
            <w:shd w:val="clear" w:color="auto" w:fill="BDD6EE" w:themeFill="accent1" w:themeFillTint="66"/>
            <w:vAlign w:val="center"/>
          </w:tcPr>
          <w:p w14:paraId="46DB979D" w14:textId="77777777" w:rsidR="00456391" w:rsidRPr="009B3A08" w:rsidRDefault="00456391" w:rsidP="005A4676">
            <w:pPr>
              <w:spacing w:after="0" w:line="240" w:lineRule="auto"/>
              <w:jc w:val="center"/>
              <w:rPr>
                <w:rFonts w:ascii="Verdana" w:hAnsi="Verdana" w:cs="Arial"/>
                <w:b/>
                <w:color w:val="000000"/>
                <w:sz w:val="20"/>
                <w:szCs w:val="20"/>
              </w:rPr>
            </w:pPr>
            <w:r w:rsidRPr="009B3A08">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9B3A08" w:rsidRDefault="00456391" w:rsidP="005A4676">
            <w:pPr>
              <w:spacing w:after="0" w:line="240" w:lineRule="auto"/>
              <w:jc w:val="center"/>
              <w:rPr>
                <w:rFonts w:ascii="Verdana" w:hAnsi="Verdana" w:cs="Arial"/>
                <w:b/>
                <w:color w:val="000000"/>
                <w:sz w:val="20"/>
                <w:szCs w:val="20"/>
              </w:rPr>
            </w:pPr>
            <w:r w:rsidRPr="009B3A08">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9B3A08" w:rsidRDefault="00456391" w:rsidP="005A4676">
            <w:pPr>
              <w:spacing w:after="0" w:line="240" w:lineRule="auto"/>
              <w:jc w:val="center"/>
              <w:rPr>
                <w:rFonts w:ascii="Verdana" w:hAnsi="Verdana" w:cs="Arial"/>
                <w:b/>
                <w:color w:val="000000"/>
                <w:sz w:val="20"/>
                <w:szCs w:val="20"/>
              </w:rPr>
            </w:pPr>
            <w:r w:rsidRPr="009B3A08">
              <w:rPr>
                <w:rFonts w:ascii="Verdana" w:hAnsi="Verdana" w:cs="Arial"/>
                <w:b/>
                <w:color w:val="000000"/>
                <w:sz w:val="20"/>
                <w:szCs w:val="20"/>
              </w:rPr>
              <w:t>VALOR</w:t>
            </w:r>
          </w:p>
        </w:tc>
      </w:tr>
      <w:tr w:rsidR="00C30CCC" w:rsidRPr="009B3A08" w14:paraId="07328245" w14:textId="77777777" w:rsidTr="004A34AD">
        <w:trPr>
          <w:jc w:val="center"/>
        </w:trPr>
        <w:tc>
          <w:tcPr>
            <w:tcW w:w="2263" w:type="dxa"/>
            <w:shd w:val="clear" w:color="auto" w:fill="FFFFFF" w:themeFill="background1"/>
            <w:vAlign w:val="center"/>
          </w:tcPr>
          <w:p w14:paraId="130394E0" w14:textId="1C3F9335" w:rsidR="00C30CCC" w:rsidRPr="009B3A08" w:rsidRDefault="00C30CCC" w:rsidP="005A4676">
            <w:pPr>
              <w:spacing w:after="0" w:line="240" w:lineRule="auto"/>
              <w:jc w:val="both"/>
              <w:rPr>
                <w:rFonts w:ascii="Verdana" w:hAnsi="Verdana" w:cs="Arial"/>
                <w:color w:val="000000"/>
                <w:sz w:val="20"/>
                <w:szCs w:val="20"/>
              </w:rPr>
            </w:pPr>
            <w:r w:rsidRPr="009B3A08">
              <w:rPr>
                <w:rFonts w:ascii="Verdana" w:hAnsi="Verdana" w:cs="Arial"/>
                <w:color w:val="000000"/>
                <w:sz w:val="20"/>
                <w:szCs w:val="20"/>
              </w:rPr>
              <w:t>2.1.2.02.02.009.906</w:t>
            </w:r>
          </w:p>
        </w:tc>
        <w:tc>
          <w:tcPr>
            <w:tcW w:w="4400" w:type="dxa"/>
            <w:shd w:val="clear" w:color="auto" w:fill="FFFFFF" w:themeFill="background1"/>
            <w:vAlign w:val="center"/>
          </w:tcPr>
          <w:p w14:paraId="0B731BE3" w14:textId="4DFF18D7" w:rsidR="00C30CCC" w:rsidRPr="009B3A08" w:rsidRDefault="00C30CCC" w:rsidP="005A4676">
            <w:pPr>
              <w:spacing w:after="0" w:line="240" w:lineRule="auto"/>
              <w:jc w:val="center"/>
              <w:rPr>
                <w:rFonts w:ascii="Verdana" w:hAnsi="Verdana" w:cs="Arial"/>
                <w:color w:val="000000"/>
                <w:sz w:val="20"/>
                <w:szCs w:val="20"/>
              </w:rPr>
            </w:pPr>
            <w:r w:rsidRPr="009B3A08">
              <w:rPr>
                <w:rFonts w:ascii="Verdana" w:hAnsi="Verdana" w:cs="Arial"/>
                <w:color w:val="000000"/>
                <w:sz w:val="20"/>
                <w:szCs w:val="20"/>
              </w:rPr>
              <w:t>Servicios de agremiación</w:t>
            </w:r>
          </w:p>
        </w:tc>
        <w:tc>
          <w:tcPr>
            <w:tcW w:w="2121" w:type="dxa"/>
            <w:shd w:val="clear" w:color="auto" w:fill="FFFFFF" w:themeFill="background1"/>
            <w:vAlign w:val="center"/>
          </w:tcPr>
          <w:p w14:paraId="5A018404" w14:textId="1DC45130" w:rsidR="00C30CCC" w:rsidRPr="009B3A08" w:rsidRDefault="005E7082" w:rsidP="005A4676">
            <w:pPr>
              <w:spacing w:after="0" w:line="240" w:lineRule="auto"/>
              <w:jc w:val="center"/>
              <w:rPr>
                <w:rFonts w:ascii="Verdana" w:hAnsi="Verdana" w:cs="Arial"/>
                <w:color w:val="000000"/>
                <w:sz w:val="20"/>
                <w:szCs w:val="20"/>
              </w:rPr>
            </w:pPr>
            <w:r w:rsidRPr="009B3A08">
              <w:rPr>
                <w:rFonts w:ascii="Verdana" w:hAnsi="Verdana" w:cs="Arial"/>
                <w:color w:val="000000"/>
                <w:sz w:val="20"/>
                <w:szCs w:val="20"/>
              </w:rPr>
              <w:t>931.293.065</w:t>
            </w:r>
          </w:p>
        </w:tc>
      </w:tr>
    </w:tbl>
    <w:p w14:paraId="2D140BEA" w14:textId="77777777" w:rsidR="00D91983" w:rsidRPr="009B3A08" w:rsidRDefault="00D91983" w:rsidP="005A4676">
      <w:pPr>
        <w:spacing w:after="0" w:line="240" w:lineRule="auto"/>
        <w:jc w:val="both"/>
        <w:rPr>
          <w:rFonts w:ascii="Verdana" w:eastAsia="Times New Roman" w:hAnsi="Verdana" w:cs="Arial"/>
          <w:lang w:eastAsia="es-ES"/>
        </w:rPr>
      </w:pPr>
    </w:p>
    <w:p w14:paraId="7519D3F7" w14:textId="4D98EFD7" w:rsidR="00D91983" w:rsidRPr="009B3A08" w:rsidRDefault="00D91983" w:rsidP="005A467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b/>
          <w:bCs/>
          <w:lang w:val="es-ES" w:eastAsia="es-ES"/>
        </w:rPr>
        <w:t>DU</w:t>
      </w:r>
      <w:r w:rsidRPr="009B3A08">
        <w:rPr>
          <w:rFonts w:ascii="Verdana" w:eastAsia="Times New Roman" w:hAnsi="Verdana" w:cs="Arial"/>
          <w:b/>
          <w:bCs/>
          <w:spacing w:val="5"/>
          <w:lang w:val="es-ES" w:eastAsia="es-ES"/>
        </w:rPr>
        <w:t>R</w:t>
      </w:r>
      <w:r w:rsidRPr="009B3A08">
        <w:rPr>
          <w:rFonts w:ascii="Verdana" w:eastAsia="Times New Roman" w:hAnsi="Verdana" w:cs="Arial"/>
          <w:b/>
          <w:bCs/>
          <w:spacing w:val="-5"/>
          <w:lang w:val="es-ES" w:eastAsia="es-ES"/>
        </w:rPr>
        <w:t>A</w:t>
      </w:r>
      <w:r w:rsidRPr="009B3A08">
        <w:rPr>
          <w:rFonts w:ascii="Verdana" w:eastAsia="Times New Roman" w:hAnsi="Verdana" w:cs="Arial"/>
          <w:b/>
          <w:bCs/>
          <w:lang w:val="es-ES" w:eastAsia="es-ES"/>
        </w:rPr>
        <w:t>CI</w:t>
      </w:r>
      <w:r w:rsidRPr="009B3A08">
        <w:rPr>
          <w:rFonts w:ascii="Verdana" w:eastAsia="Times New Roman" w:hAnsi="Verdana" w:cs="Arial"/>
          <w:b/>
          <w:bCs/>
          <w:spacing w:val="1"/>
          <w:lang w:val="es-ES" w:eastAsia="es-ES"/>
        </w:rPr>
        <w:t>Ó</w:t>
      </w:r>
      <w:r w:rsidRPr="009B3A08">
        <w:rPr>
          <w:rFonts w:ascii="Verdana" w:eastAsia="Times New Roman" w:hAnsi="Verdana" w:cs="Arial"/>
          <w:b/>
          <w:bCs/>
          <w:lang w:val="es-ES" w:eastAsia="es-ES"/>
        </w:rPr>
        <w:t xml:space="preserve">N </w:t>
      </w:r>
      <w:r w:rsidRPr="009B3A08">
        <w:rPr>
          <w:rFonts w:ascii="Verdana" w:eastAsia="Times New Roman" w:hAnsi="Verdana" w:cs="Arial"/>
          <w:b/>
          <w:bCs/>
          <w:spacing w:val="2"/>
          <w:lang w:val="es-ES" w:eastAsia="es-ES"/>
        </w:rPr>
        <w:t>D</w:t>
      </w:r>
      <w:r w:rsidRPr="009B3A08">
        <w:rPr>
          <w:rFonts w:ascii="Verdana" w:eastAsia="Times New Roman" w:hAnsi="Verdana" w:cs="Arial"/>
          <w:b/>
          <w:bCs/>
          <w:lang w:val="es-ES" w:eastAsia="es-ES"/>
        </w:rPr>
        <w:t xml:space="preserve">E </w:t>
      </w:r>
      <w:r w:rsidRPr="009B3A08">
        <w:rPr>
          <w:rFonts w:ascii="Verdana" w:eastAsia="Times New Roman" w:hAnsi="Verdana" w:cs="Arial"/>
          <w:b/>
          <w:bCs/>
          <w:spacing w:val="-1"/>
          <w:lang w:val="es-ES" w:eastAsia="es-ES"/>
        </w:rPr>
        <w:t>E</w:t>
      </w:r>
      <w:r w:rsidRPr="009B3A08">
        <w:rPr>
          <w:rFonts w:ascii="Verdana" w:eastAsia="Times New Roman" w:hAnsi="Verdana" w:cs="Arial"/>
          <w:b/>
          <w:bCs/>
          <w:spacing w:val="2"/>
          <w:lang w:val="es-ES" w:eastAsia="es-ES"/>
        </w:rPr>
        <w:t>J</w:t>
      </w:r>
      <w:r w:rsidRPr="009B3A08">
        <w:rPr>
          <w:rFonts w:ascii="Verdana" w:eastAsia="Times New Roman" w:hAnsi="Verdana" w:cs="Arial"/>
          <w:b/>
          <w:bCs/>
          <w:spacing w:val="-1"/>
          <w:lang w:val="es-ES" w:eastAsia="es-ES"/>
        </w:rPr>
        <w:t>E</w:t>
      </w:r>
      <w:r w:rsidRPr="009B3A08">
        <w:rPr>
          <w:rFonts w:ascii="Verdana" w:eastAsia="Times New Roman" w:hAnsi="Verdana" w:cs="Arial"/>
          <w:b/>
          <w:bCs/>
          <w:lang w:val="es-ES" w:eastAsia="es-ES"/>
        </w:rPr>
        <w:t>CUC</w:t>
      </w:r>
      <w:r w:rsidRPr="009B3A08">
        <w:rPr>
          <w:rFonts w:ascii="Verdana" w:eastAsia="Times New Roman" w:hAnsi="Verdana" w:cs="Arial"/>
          <w:b/>
          <w:bCs/>
          <w:spacing w:val="3"/>
          <w:lang w:val="es-ES" w:eastAsia="es-ES"/>
        </w:rPr>
        <w:t>I</w:t>
      </w:r>
      <w:r w:rsidRPr="009B3A08">
        <w:rPr>
          <w:rFonts w:ascii="Verdana" w:eastAsia="Times New Roman" w:hAnsi="Verdana" w:cs="Arial"/>
          <w:b/>
          <w:bCs/>
          <w:spacing w:val="1"/>
          <w:lang w:val="es-ES" w:eastAsia="es-ES"/>
        </w:rPr>
        <w:t>Ó</w:t>
      </w:r>
      <w:r w:rsidRPr="009B3A08">
        <w:rPr>
          <w:rFonts w:ascii="Verdana" w:eastAsia="Times New Roman" w:hAnsi="Verdana" w:cs="Arial"/>
          <w:b/>
          <w:bCs/>
          <w:lang w:val="es-ES" w:eastAsia="es-ES"/>
        </w:rPr>
        <w:t>N D</w:t>
      </w:r>
      <w:r w:rsidRPr="009B3A08">
        <w:rPr>
          <w:rFonts w:ascii="Verdana" w:eastAsia="Times New Roman" w:hAnsi="Verdana" w:cs="Arial"/>
          <w:b/>
          <w:bCs/>
          <w:spacing w:val="-1"/>
          <w:lang w:val="es-ES" w:eastAsia="es-ES"/>
        </w:rPr>
        <w:t>E</w:t>
      </w:r>
      <w:r w:rsidRPr="009B3A08">
        <w:rPr>
          <w:rFonts w:ascii="Verdana" w:eastAsia="Times New Roman" w:hAnsi="Verdana" w:cs="Arial"/>
          <w:b/>
          <w:bCs/>
          <w:lang w:val="es-ES" w:eastAsia="es-ES"/>
        </w:rPr>
        <w:t>L C</w:t>
      </w:r>
      <w:r w:rsidRPr="009B3A08">
        <w:rPr>
          <w:rFonts w:ascii="Verdana" w:eastAsia="Times New Roman" w:hAnsi="Verdana" w:cs="Arial"/>
          <w:b/>
          <w:bCs/>
          <w:spacing w:val="1"/>
          <w:lang w:val="es-ES" w:eastAsia="es-ES"/>
        </w:rPr>
        <w:t>O</w:t>
      </w:r>
      <w:r w:rsidRPr="009B3A08">
        <w:rPr>
          <w:rFonts w:ascii="Verdana" w:eastAsia="Times New Roman" w:hAnsi="Verdana" w:cs="Arial"/>
          <w:b/>
          <w:bCs/>
          <w:lang w:val="es-ES" w:eastAsia="es-ES"/>
        </w:rPr>
        <w:t>N</w:t>
      </w:r>
      <w:r w:rsidRPr="009B3A08">
        <w:rPr>
          <w:rFonts w:ascii="Verdana" w:eastAsia="Times New Roman" w:hAnsi="Verdana" w:cs="Arial"/>
          <w:b/>
          <w:bCs/>
          <w:spacing w:val="3"/>
          <w:lang w:val="es-ES" w:eastAsia="es-ES"/>
        </w:rPr>
        <w:t>T</w:t>
      </w:r>
      <w:r w:rsidRPr="009B3A08">
        <w:rPr>
          <w:rFonts w:ascii="Verdana" w:eastAsia="Times New Roman" w:hAnsi="Verdana" w:cs="Arial"/>
          <w:b/>
          <w:bCs/>
          <w:spacing w:val="2"/>
          <w:lang w:val="es-ES" w:eastAsia="es-ES"/>
        </w:rPr>
        <w:t>R</w:t>
      </w:r>
      <w:r w:rsidRPr="009B3A08">
        <w:rPr>
          <w:rFonts w:ascii="Verdana" w:eastAsia="Times New Roman" w:hAnsi="Verdana" w:cs="Arial"/>
          <w:b/>
          <w:bCs/>
          <w:spacing w:val="-7"/>
          <w:lang w:val="es-ES" w:eastAsia="es-ES"/>
        </w:rPr>
        <w:t>A</w:t>
      </w:r>
      <w:r w:rsidRPr="009B3A08">
        <w:rPr>
          <w:rFonts w:ascii="Verdana" w:eastAsia="Times New Roman" w:hAnsi="Verdana" w:cs="Arial"/>
          <w:b/>
          <w:bCs/>
          <w:spacing w:val="3"/>
          <w:lang w:val="es-ES" w:eastAsia="es-ES"/>
        </w:rPr>
        <w:t>T</w:t>
      </w:r>
      <w:r w:rsidRPr="009B3A08">
        <w:rPr>
          <w:rFonts w:ascii="Verdana" w:eastAsia="Times New Roman" w:hAnsi="Verdana" w:cs="Arial"/>
          <w:b/>
          <w:bCs/>
          <w:spacing w:val="1"/>
          <w:lang w:val="es-ES" w:eastAsia="es-ES"/>
        </w:rPr>
        <w:t>O</w:t>
      </w:r>
      <w:r w:rsidRPr="009B3A08">
        <w:rPr>
          <w:rFonts w:ascii="Verdana" w:eastAsia="Times New Roman" w:hAnsi="Verdana" w:cs="Arial"/>
          <w:b/>
          <w:bCs/>
          <w:lang w:val="es-ES" w:eastAsia="es-ES"/>
        </w:rPr>
        <w:t>:</w:t>
      </w:r>
    </w:p>
    <w:p w14:paraId="1946A61F" w14:textId="77777777" w:rsidR="00112E8C" w:rsidRPr="009B3A08" w:rsidRDefault="00112E8C" w:rsidP="005A4676">
      <w:pPr>
        <w:autoSpaceDE w:val="0"/>
        <w:autoSpaceDN w:val="0"/>
        <w:adjustRightInd w:val="0"/>
        <w:spacing w:after="0" w:line="240" w:lineRule="auto"/>
        <w:jc w:val="both"/>
        <w:rPr>
          <w:rFonts w:ascii="Verdana" w:eastAsia="Times New Roman" w:hAnsi="Verdana" w:cs="Arial"/>
          <w:lang w:val="es-ES" w:eastAsia="es-ES"/>
        </w:rPr>
      </w:pPr>
    </w:p>
    <w:p w14:paraId="7AE5A144" w14:textId="56F559CD" w:rsidR="00D91983" w:rsidRPr="009B3A08" w:rsidRDefault="00D91983" w:rsidP="005A4676">
      <w:pPr>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lang w:val="es-ES" w:eastAsia="es-ES"/>
        </w:rPr>
        <w:t xml:space="preserve">El plazo oficial para la ejecución del contrato será de </w:t>
      </w:r>
      <w:r w:rsidR="005A4676" w:rsidRPr="009B3A08">
        <w:rPr>
          <w:rFonts w:ascii="Verdana" w:eastAsia="Times New Roman" w:hAnsi="Verdana" w:cs="Arial"/>
          <w:b/>
          <w:bCs/>
          <w:lang w:val="es-ES" w:eastAsia="es-ES"/>
        </w:rPr>
        <w:t>SESENTA Y DOS (62) DÍAS CALENDARIO</w:t>
      </w:r>
      <w:r w:rsidR="00863334" w:rsidRPr="009B3A08">
        <w:rPr>
          <w:rFonts w:ascii="Verdana" w:eastAsia="Times New Roman" w:hAnsi="Verdana" w:cs="Arial"/>
          <w:lang w:val="es-ES" w:eastAsia="es-ES"/>
        </w:rPr>
        <w:t>, comprendidos entre el primero (01)</w:t>
      </w:r>
      <w:r w:rsidR="00D03139" w:rsidRPr="009B3A08">
        <w:rPr>
          <w:rFonts w:ascii="Verdana" w:eastAsia="Times New Roman" w:hAnsi="Verdana" w:cs="Arial"/>
          <w:lang w:val="es-ES" w:eastAsia="es-ES"/>
        </w:rPr>
        <w:t xml:space="preserve"> de </w:t>
      </w:r>
      <w:r w:rsidR="005E7082" w:rsidRPr="009B3A08">
        <w:rPr>
          <w:rFonts w:ascii="Verdana" w:eastAsia="Times New Roman" w:hAnsi="Verdana" w:cs="Arial"/>
          <w:lang w:val="es-ES" w:eastAsia="es-ES"/>
        </w:rPr>
        <w:t>julio</w:t>
      </w:r>
      <w:r w:rsidR="00D03139" w:rsidRPr="009B3A08">
        <w:rPr>
          <w:rFonts w:ascii="Verdana" w:eastAsia="Times New Roman" w:hAnsi="Verdana" w:cs="Arial"/>
          <w:lang w:val="es-ES" w:eastAsia="es-ES"/>
        </w:rPr>
        <w:t xml:space="preserve"> y </w:t>
      </w:r>
      <w:r w:rsidR="005A4676" w:rsidRPr="009B3A08">
        <w:rPr>
          <w:rFonts w:ascii="Verdana" w:eastAsia="Times New Roman" w:hAnsi="Verdana" w:cs="Arial"/>
          <w:lang w:val="es-ES" w:eastAsia="es-ES"/>
        </w:rPr>
        <w:t>el treinta</w:t>
      </w:r>
      <w:r w:rsidR="005E7082" w:rsidRPr="009B3A08">
        <w:rPr>
          <w:rFonts w:ascii="Verdana" w:eastAsia="Times New Roman" w:hAnsi="Verdana" w:cs="Arial"/>
          <w:lang w:val="es-ES" w:eastAsia="es-ES"/>
        </w:rPr>
        <w:t xml:space="preserve"> y uno</w:t>
      </w:r>
      <w:r w:rsidR="00D03139" w:rsidRPr="009B3A08">
        <w:rPr>
          <w:rFonts w:ascii="Verdana" w:eastAsia="Times New Roman" w:hAnsi="Verdana" w:cs="Arial"/>
          <w:lang w:val="es-ES" w:eastAsia="es-ES"/>
        </w:rPr>
        <w:t xml:space="preserve"> (3</w:t>
      </w:r>
      <w:r w:rsidR="00BF6EB7" w:rsidRPr="009B3A08">
        <w:rPr>
          <w:rFonts w:ascii="Verdana" w:eastAsia="Times New Roman" w:hAnsi="Verdana" w:cs="Arial"/>
          <w:lang w:val="es-ES" w:eastAsia="es-ES"/>
        </w:rPr>
        <w:t>1</w:t>
      </w:r>
      <w:r w:rsidR="00D03139" w:rsidRPr="009B3A08">
        <w:rPr>
          <w:rFonts w:ascii="Verdana" w:eastAsia="Times New Roman" w:hAnsi="Verdana" w:cs="Arial"/>
          <w:lang w:val="es-ES" w:eastAsia="es-ES"/>
        </w:rPr>
        <w:t xml:space="preserve">) de </w:t>
      </w:r>
      <w:r w:rsidR="00BF6EB7" w:rsidRPr="009B3A08">
        <w:rPr>
          <w:rFonts w:ascii="Verdana" w:eastAsia="Times New Roman" w:hAnsi="Verdana" w:cs="Arial"/>
          <w:lang w:val="es-ES" w:eastAsia="es-ES"/>
        </w:rPr>
        <w:t>agosto</w:t>
      </w:r>
      <w:r w:rsidR="00D03139" w:rsidRPr="009B3A08">
        <w:rPr>
          <w:rFonts w:ascii="Verdana" w:eastAsia="Times New Roman" w:hAnsi="Verdana" w:cs="Arial"/>
          <w:lang w:val="es-ES" w:eastAsia="es-ES"/>
        </w:rPr>
        <w:t xml:space="preserve"> de 2026,</w:t>
      </w:r>
      <w:r w:rsidR="00863334" w:rsidRPr="009B3A08">
        <w:rPr>
          <w:rFonts w:ascii="Verdana" w:eastAsia="Times New Roman" w:hAnsi="Verdana" w:cs="Arial"/>
          <w:lang w:val="es-ES" w:eastAsia="es-ES"/>
        </w:rPr>
        <w:t xml:space="preserve"> tal como contara </w:t>
      </w:r>
      <w:r w:rsidRPr="009B3A08">
        <w:rPr>
          <w:rFonts w:ascii="Verdana" w:eastAsia="Times New Roman" w:hAnsi="Verdana" w:cs="Arial"/>
          <w:lang w:val="es-ES" w:eastAsia="es-ES"/>
        </w:rPr>
        <w:t xml:space="preserve">en el Acta de Inicio, la cual será suscrita entre la </w:t>
      </w:r>
      <w:r w:rsidR="000B7530" w:rsidRPr="009B3A08">
        <w:rPr>
          <w:rFonts w:ascii="Verdana" w:eastAsia="Times New Roman" w:hAnsi="Verdana" w:cs="Arial"/>
          <w:lang w:val="es-ES" w:eastAsia="es-ES"/>
        </w:rPr>
        <w:t>ESE</w:t>
      </w:r>
      <w:r w:rsidRPr="009B3A08">
        <w:rPr>
          <w:rFonts w:ascii="Verdana" w:eastAsia="Times New Roman" w:hAnsi="Verdana" w:cs="Arial"/>
          <w:lang w:val="es-ES" w:eastAsia="es-ES"/>
        </w:rPr>
        <w:t xml:space="preserve">, el Contratista y la supervisión que se designe. </w:t>
      </w:r>
    </w:p>
    <w:p w14:paraId="56689554"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lang w:val="es-ES" w:eastAsia="es-ES"/>
        </w:rPr>
      </w:pPr>
    </w:p>
    <w:p w14:paraId="744C93C3" w14:textId="50263E1A" w:rsidR="00D91983" w:rsidRPr="009B3A08" w:rsidRDefault="00D91983" w:rsidP="005A467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b/>
          <w:bCs/>
          <w:lang w:val="es-ES" w:eastAsia="es-ES"/>
        </w:rPr>
        <w:t>LUGAR DE EJECUCIÓN D</w:t>
      </w:r>
      <w:r w:rsidRPr="009B3A08">
        <w:rPr>
          <w:rFonts w:ascii="Verdana" w:eastAsia="Times New Roman" w:hAnsi="Verdana" w:cs="Arial"/>
          <w:b/>
          <w:bCs/>
          <w:spacing w:val="-1"/>
          <w:lang w:val="es-ES" w:eastAsia="es-ES"/>
        </w:rPr>
        <w:t>E</w:t>
      </w:r>
      <w:r w:rsidRPr="009B3A08">
        <w:rPr>
          <w:rFonts w:ascii="Verdana" w:eastAsia="Times New Roman" w:hAnsi="Verdana" w:cs="Arial"/>
          <w:b/>
          <w:bCs/>
          <w:lang w:val="es-ES" w:eastAsia="es-ES"/>
        </w:rPr>
        <w:t>L C</w:t>
      </w:r>
      <w:r w:rsidRPr="009B3A08">
        <w:rPr>
          <w:rFonts w:ascii="Verdana" w:eastAsia="Times New Roman" w:hAnsi="Verdana" w:cs="Arial"/>
          <w:b/>
          <w:bCs/>
          <w:spacing w:val="1"/>
          <w:lang w:val="es-ES" w:eastAsia="es-ES"/>
        </w:rPr>
        <w:t>O</w:t>
      </w:r>
      <w:r w:rsidRPr="009B3A08">
        <w:rPr>
          <w:rFonts w:ascii="Verdana" w:eastAsia="Times New Roman" w:hAnsi="Verdana" w:cs="Arial"/>
          <w:b/>
          <w:bCs/>
          <w:lang w:val="es-ES" w:eastAsia="es-ES"/>
        </w:rPr>
        <w:t>N</w:t>
      </w:r>
      <w:r w:rsidRPr="009B3A08">
        <w:rPr>
          <w:rFonts w:ascii="Verdana" w:eastAsia="Times New Roman" w:hAnsi="Verdana" w:cs="Arial"/>
          <w:b/>
          <w:bCs/>
          <w:spacing w:val="3"/>
          <w:lang w:val="es-ES" w:eastAsia="es-ES"/>
        </w:rPr>
        <w:t>T</w:t>
      </w:r>
      <w:r w:rsidRPr="009B3A08">
        <w:rPr>
          <w:rFonts w:ascii="Verdana" w:eastAsia="Times New Roman" w:hAnsi="Verdana" w:cs="Arial"/>
          <w:b/>
          <w:bCs/>
          <w:spacing w:val="2"/>
          <w:lang w:val="es-ES" w:eastAsia="es-ES"/>
        </w:rPr>
        <w:t>R</w:t>
      </w:r>
      <w:r w:rsidRPr="009B3A08">
        <w:rPr>
          <w:rFonts w:ascii="Verdana" w:eastAsia="Times New Roman" w:hAnsi="Verdana" w:cs="Arial"/>
          <w:b/>
          <w:bCs/>
          <w:spacing w:val="-7"/>
          <w:lang w:val="es-ES" w:eastAsia="es-ES"/>
        </w:rPr>
        <w:t>A</w:t>
      </w:r>
      <w:r w:rsidRPr="009B3A08">
        <w:rPr>
          <w:rFonts w:ascii="Verdana" w:eastAsia="Times New Roman" w:hAnsi="Verdana" w:cs="Arial"/>
          <w:b/>
          <w:bCs/>
          <w:spacing w:val="3"/>
          <w:lang w:val="es-ES" w:eastAsia="es-ES"/>
        </w:rPr>
        <w:t>T</w:t>
      </w:r>
      <w:r w:rsidRPr="009B3A08">
        <w:rPr>
          <w:rFonts w:ascii="Verdana" w:eastAsia="Times New Roman" w:hAnsi="Verdana" w:cs="Arial"/>
          <w:b/>
          <w:bCs/>
          <w:spacing w:val="1"/>
          <w:lang w:val="es-ES" w:eastAsia="es-ES"/>
        </w:rPr>
        <w:t>O</w:t>
      </w:r>
      <w:r w:rsidRPr="009B3A08">
        <w:rPr>
          <w:rFonts w:ascii="Verdana" w:eastAsia="Times New Roman" w:hAnsi="Verdana" w:cs="Arial"/>
          <w:b/>
          <w:bCs/>
          <w:lang w:val="es-ES" w:eastAsia="es-ES"/>
        </w:rPr>
        <w:t>:</w:t>
      </w:r>
    </w:p>
    <w:p w14:paraId="38CD8884"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lang w:val="es-ES" w:eastAsia="es-ES"/>
        </w:rPr>
      </w:pPr>
    </w:p>
    <w:p w14:paraId="3FFB005A" w14:textId="796E5366" w:rsidR="00D91983" w:rsidRPr="009B3A08" w:rsidRDefault="00D91983" w:rsidP="005A4676">
      <w:pPr>
        <w:widowControl w:val="0"/>
        <w:autoSpaceDE w:val="0"/>
        <w:autoSpaceDN w:val="0"/>
        <w:adjustRightInd w:val="0"/>
        <w:spacing w:after="0" w:line="240" w:lineRule="auto"/>
        <w:ind w:right="49"/>
        <w:jc w:val="both"/>
        <w:rPr>
          <w:rFonts w:ascii="Verdana" w:eastAsia="Times New Roman" w:hAnsi="Verdana" w:cs="Arial"/>
          <w:lang w:val="es-ES" w:eastAsia="es-ES"/>
        </w:rPr>
      </w:pPr>
      <w:r w:rsidRPr="009B3A08">
        <w:rPr>
          <w:rFonts w:ascii="Verdana" w:eastAsia="Times New Roman" w:hAnsi="Verdana" w:cs="Arial"/>
          <w:spacing w:val="-1"/>
          <w:lang w:val="es-ES" w:eastAsia="es-ES"/>
        </w:rPr>
        <w:t xml:space="preserve">El lugar de ejecución del contrato será en la ESE </w:t>
      </w:r>
      <w:r w:rsidRPr="009B3A08">
        <w:rPr>
          <w:rFonts w:ascii="Verdana" w:eastAsia="Times New Roman" w:hAnsi="Verdana" w:cs="Arial"/>
          <w:lang w:val="es-ES" w:eastAsia="es-ES"/>
        </w:rPr>
        <w:t>Hospital Marco Fidel Suárez</w:t>
      </w:r>
      <w:r w:rsidR="00202F31" w:rsidRPr="009B3A08">
        <w:rPr>
          <w:rFonts w:ascii="Verdana" w:eastAsia="Times New Roman" w:hAnsi="Verdana" w:cs="Arial"/>
          <w:lang w:val="es-ES" w:eastAsia="es-ES"/>
        </w:rPr>
        <w:t>.</w:t>
      </w:r>
    </w:p>
    <w:p w14:paraId="1B4952B7" w14:textId="77777777" w:rsidR="00D91983" w:rsidRPr="009B3A08" w:rsidRDefault="00D91983" w:rsidP="005A467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6F6FE09" w14:textId="0CB4F604" w:rsidR="00D91983" w:rsidRPr="009B3A08" w:rsidRDefault="00D91983" w:rsidP="005A467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9B3A08">
        <w:rPr>
          <w:rFonts w:ascii="Verdana" w:eastAsia="Times New Roman" w:hAnsi="Verdana" w:cs="Arial"/>
          <w:b/>
          <w:lang w:val="es-ES" w:eastAsia="es-ES"/>
        </w:rPr>
        <w:t xml:space="preserve">ANÁLISIS QUE SUSTENTA LA EXIGENCIA DE LOS MECANISMOS DE COBERTURA QUE GARANTIZAN LAS OBLIGACIONES SURGIDAS CON </w:t>
      </w:r>
      <w:r w:rsidRPr="009B3A08">
        <w:rPr>
          <w:rFonts w:ascii="Verdana" w:eastAsia="Times New Roman" w:hAnsi="Verdana" w:cs="Arial"/>
          <w:b/>
          <w:lang w:val="es-ES" w:eastAsia="es-ES"/>
        </w:rPr>
        <w:lastRenderedPageBreak/>
        <w:t>OCASIÓN DEL CONTRATO A CELEBRAR.</w:t>
      </w:r>
    </w:p>
    <w:p w14:paraId="2C7C8B05"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lang w:val="es-ES" w:eastAsia="es-ES"/>
        </w:rPr>
      </w:pPr>
    </w:p>
    <w:p w14:paraId="40EDF9EF" w14:textId="249B01E5" w:rsidR="00D91983" w:rsidRPr="009B3A08" w:rsidRDefault="00C65C96" w:rsidP="005A4676">
      <w:pPr>
        <w:widowControl w:val="0"/>
        <w:autoSpaceDE w:val="0"/>
        <w:autoSpaceDN w:val="0"/>
        <w:adjustRightInd w:val="0"/>
        <w:spacing w:after="0" w:line="240" w:lineRule="auto"/>
        <w:ind w:right="-93"/>
        <w:jc w:val="both"/>
        <w:rPr>
          <w:rFonts w:ascii="Verdana" w:eastAsia="Times New Roman" w:hAnsi="Verdana" w:cs="Arial"/>
          <w:lang w:val="es-ES" w:eastAsia="es-ES"/>
        </w:rPr>
      </w:pPr>
      <w:bookmarkStart w:id="8" w:name="_Hlk51241243"/>
      <w:r w:rsidRPr="009B3A08">
        <w:rPr>
          <w:rFonts w:ascii="Verdana" w:eastAsia="MS Mincho" w:hAnsi="Verdana" w:cs="Arial"/>
        </w:rPr>
        <w:t xml:space="preserve">En virtud de lo previsto en el numeral 4.2.7 del capítulo IV del Manual de </w:t>
      </w:r>
      <w:r w:rsidR="00FF20AA" w:rsidRPr="009B3A08">
        <w:rPr>
          <w:rFonts w:ascii="Verdana" w:eastAsia="MS Mincho" w:hAnsi="Verdana" w:cs="Arial"/>
        </w:rPr>
        <w:t>contratación</w:t>
      </w:r>
      <w:r w:rsidRPr="009B3A08">
        <w:rPr>
          <w:rFonts w:ascii="Verdana" w:eastAsia="MS Mincho" w:hAnsi="Verdana" w:cs="Arial"/>
        </w:rPr>
        <w:t xml:space="preserve"> adoptado por la Resolución No. </w:t>
      </w:r>
      <w:r w:rsidR="005A4676" w:rsidRPr="009B3A08">
        <w:rPr>
          <w:rFonts w:ascii="Verdana" w:eastAsia="MS Mincho" w:hAnsi="Verdana" w:cs="Arial"/>
        </w:rPr>
        <w:t>766</w:t>
      </w:r>
      <w:r w:rsidRPr="009B3A08">
        <w:rPr>
          <w:rFonts w:ascii="Verdana" w:eastAsia="MS Mincho" w:hAnsi="Verdana" w:cs="Arial"/>
        </w:rPr>
        <w:t xml:space="preserve"> de 20</w:t>
      </w:r>
      <w:r w:rsidR="005A4676" w:rsidRPr="009B3A08">
        <w:rPr>
          <w:rFonts w:ascii="Verdana" w:eastAsia="MS Mincho" w:hAnsi="Verdana" w:cs="Arial"/>
        </w:rPr>
        <w:t>25</w:t>
      </w:r>
      <w:r w:rsidRPr="009B3A08">
        <w:rPr>
          <w:rFonts w:ascii="Verdana" w:eastAsia="MS Mincho" w:hAnsi="Verdana" w:cs="Arial"/>
        </w:rPr>
        <w:t xml:space="preserve">, atendiendo a la naturaleza del riesgo vinculado con el presente contrato se exigirá que el Contratista </w:t>
      </w:r>
      <w:r w:rsidRPr="009B3A08">
        <w:rPr>
          <w:rFonts w:ascii="Verdana" w:eastAsia="Times New Roman" w:hAnsi="Verdana" w:cs="Arial"/>
          <w:lang w:val="es-ES" w:eastAsia="es-ES"/>
        </w:rPr>
        <w:t xml:space="preserve">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sidRPr="009B3A08">
        <w:rPr>
          <w:rFonts w:ascii="Verdana" w:eastAsia="Times New Roman" w:hAnsi="Verdana" w:cs="Arial"/>
          <w:lang w:val="es-ES" w:eastAsia="es-ES"/>
        </w:rPr>
        <w:t>Nit</w:t>
      </w:r>
      <w:proofErr w:type="spellEnd"/>
      <w:r w:rsidRPr="009B3A08">
        <w:rPr>
          <w:rFonts w:ascii="Verdana" w:eastAsia="Times New Roman" w:hAnsi="Verdana" w:cs="Arial"/>
          <w:lang w:val="es-ES" w:eastAsia="es-ES"/>
        </w:rPr>
        <w:t>. 890.985.703 - 5 y como afianzado el Contratista, previo el cumplimiento de requisitos allí previstos</w:t>
      </w:r>
      <w:bookmarkEnd w:id="8"/>
      <w:r w:rsidRPr="009B3A08">
        <w:rPr>
          <w:rFonts w:ascii="Verdana" w:eastAsia="Times New Roman" w:hAnsi="Verdana" w:cs="Arial"/>
          <w:lang w:val="es-ES" w:eastAsia="es-ES"/>
        </w:rPr>
        <w:t>.</w:t>
      </w:r>
    </w:p>
    <w:p w14:paraId="049A2BBB" w14:textId="77777777" w:rsidR="00D91983" w:rsidRPr="009B3A08" w:rsidRDefault="00D91983" w:rsidP="005A4676">
      <w:pPr>
        <w:widowControl w:val="0"/>
        <w:autoSpaceDE w:val="0"/>
        <w:autoSpaceDN w:val="0"/>
        <w:adjustRightInd w:val="0"/>
        <w:spacing w:after="0" w:line="240" w:lineRule="auto"/>
        <w:ind w:left="122" w:right="-93"/>
        <w:jc w:val="both"/>
        <w:rPr>
          <w:rFonts w:ascii="Verdana" w:eastAsia="Times New Roman" w:hAnsi="Verdana" w:cs="Arial"/>
          <w:lang w:val="es-ES" w:eastAsia="es-ES"/>
        </w:rPr>
      </w:pPr>
    </w:p>
    <w:p w14:paraId="298C599C" w14:textId="3748FA5B" w:rsidR="00D91983" w:rsidRPr="009B3A08" w:rsidRDefault="00D91983" w:rsidP="005A4676">
      <w:pPr>
        <w:pStyle w:val="Prrafodelista"/>
        <w:widowControl w:val="0"/>
        <w:numPr>
          <w:ilvl w:val="1"/>
          <w:numId w:val="33"/>
        </w:numPr>
        <w:autoSpaceDE w:val="0"/>
        <w:autoSpaceDN w:val="0"/>
        <w:adjustRightInd w:val="0"/>
        <w:spacing w:after="0" w:line="240" w:lineRule="auto"/>
        <w:ind w:right="-93"/>
        <w:jc w:val="both"/>
        <w:rPr>
          <w:rFonts w:ascii="Verdana" w:eastAsia="Times New Roman" w:hAnsi="Verdana" w:cs="Arial"/>
          <w:lang w:val="es-ES" w:eastAsia="es-ES"/>
        </w:rPr>
      </w:pPr>
      <w:r w:rsidRPr="009B3A08">
        <w:rPr>
          <w:rFonts w:ascii="Verdana" w:eastAsia="Times New Roman" w:hAnsi="Verdana" w:cs="Arial"/>
          <w:b/>
          <w:bCs/>
          <w:lang w:val="es-ES" w:eastAsia="es-ES"/>
        </w:rPr>
        <w:t>C</w:t>
      </w:r>
      <w:r w:rsidRPr="009B3A08">
        <w:rPr>
          <w:rFonts w:ascii="Verdana" w:eastAsia="Times New Roman" w:hAnsi="Verdana" w:cs="Arial"/>
          <w:b/>
          <w:bCs/>
          <w:spacing w:val="3"/>
          <w:lang w:val="es-ES" w:eastAsia="es-ES"/>
        </w:rPr>
        <w:t>L</w:t>
      </w:r>
      <w:r w:rsidRPr="009B3A08">
        <w:rPr>
          <w:rFonts w:ascii="Verdana" w:eastAsia="Times New Roman" w:hAnsi="Verdana" w:cs="Arial"/>
          <w:b/>
          <w:bCs/>
          <w:spacing w:val="-5"/>
          <w:lang w:val="es-ES" w:eastAsia="es-ES"/>
        </w:rPr>
        <w:t>A</w:t>
      </w:r>
      <w:r w:rsidRPr="009B3A08">
        <w:rPr>
          <w:rFonts w:ascii="Verdana" w:eastAsia="Times New Roman" w:hAnsi="Verdana" w:cs="Arial"/>
          <w:b/>
          <w:bCs/>
          <w:spacing w:val="1"/>
          <w:lang w:val="es-ES" w:eastAsia="es-ES"/>
        </w:rPr>
        <w:t>SE</w:t>
      </w:r>
      <w:r w:rsidRPr="009B3A08">
        <w:rPr>
          <w:rFonts w:ascii="Verdana" w:eastAsia="Times New Roman" w:hAnsi="Verdana" w:cs="Arial"/>
          <w:b/>
          <w:bCs/>
          <w:lang w:val="es-ES" w:eastAsia="es-ES"/>
        </w:rPr>
        <w:t xml:space="preserve">S </w:t>
      </w:r>
      <w:r w:rsidRPr="009B3A08">
        <w:rPr>
          <w:rFonts w:ascii="Verdana" w:eastAsia="Times New Roman" w:hAnsi="Verdana" w:cs="Arial"/>
          <w:b/>
          <w:bCs/>
          <w:spacing w:val="2"/>
          <w:lang w:val="es-ES" w:eastAsia="es-ES"/>
        </w:rPr>
        <w:t>D</w:t>
      </w:r>
      <w:r w:rsidRPr="009B3A08">
        <w:rPr>
          <w:rFonts w:ascii="Verdana" w:eastAsia="Times New Roman" w:hAnsi="Verdana" w:cs="Arial"/>
          <w:b/>
          <w:bCs/>
          <w:lang w:val="es-ES" w:eastAsia="es-ES"/>
        </w:rPr>
        <w:t xml:space="preserve">E </w:t>
      </w:r>
      <w:r w:rsidRPr="009B3A08">
        <w:rPr>
          <w:rFonts w:ascii="Verdana" w:eastAsia="Times New Roman" w:hAnsi="Verdana" w:cs="Arial"/>
          <w:b/>
          <w:bCs/>
          <w:spacing w:val="5"/>
          <w:lang w:val="es-ES" w:eastAsia="es-ES"/>
        </w:rPr>
        <w:t>G</w:t>
      </w:r>
      <w:r w:rsidRPr="009B3A08">
        <w:rPr>
          <w:rFonts w:ascii="Verdana" w:eastAsia="Times New Roman" w:hAnsi="Verdana" w:cs="Arial"/>
          <w:b/>
          <w:bCs/>
          <w:spacing w:val="-5"/>
          <w:lang w:val="es-ES" w:eastAsia="es-ES"/>
        </w:rPr>
        <w:t>A</w:t>
      </w:r>
      <w:r w:rsidRPr="009B3A08">
        <w:rPr>
          <w:rFonts w:ascii="Verdana" w:eastAsia="Times New Roman" w:hAnsi="Verdana" w:cs="Arial"/>
          <w:b/>
          <w:bCs/>
          <w:spacing w:val="5"/>
          <w:lang w:val="es-ES" w:eastAsia="es-ES"/>
        </w:rPr>
        <w:t>R</w:t>
      </w:r>
      <w:r w:rsidRPr="009B3A08">
        <w:rPr>
          <w:rFonts w:ascii="Verdana" w:eastAsia="Times New Roman" w:hAnsi="Verdana" w:cs="Arial"/>
          <w:b/>
          <w:bCs/>
          <w:spacing w:val="-5"/>
          <w:lang w:val="es-ES" w:eastAsia="es-ES"/>
        </w:rPr>
        <w:t>A</w:t>
      </w:r>
      <w:r w:rsidRPr="009B3A08">
        <w:rPr>
          <w:rFonts w:ascii="Verdana" w:eastAsia="Times New Roman" w:hAnsi="Verdana" w:cs="Arial"/>
          <w:b/>
          <w:bCs/>
          <w:lang w:val="es-ES" w:eastAsia="es-ES"/>
        </w:rPr>
        <w:t>N</w:t>
      </w:r>
      <w:r w:rsidRPr="009B3A08">
        <w:rPr>
          <w:rFonts w:ascii="Verdana" w:eastAsia="Times New Roman" w:hAnsi="Verdana" w:cs="Arial"/>
          <w:b/>
          <w:bCs/>
          <w:spacing w:val="3"/>
          <w:lang w:val="es-ES" w:eastAsia="es-ES"/>
        </w:rPr>
        <w:t>T</w:t>
      </w:r>
      <w:r w:rsidRPr="009B3A08">
        <w:rPr>
          <w:rFonts w:ascii="Verdana" w:eastAsia="Times New Roman" w:hAnsi="Verdana" w:cs="Arial"/>
          <w:b/>
          <w:bCs/>
          <w:spacing w:val="4"/>
          <w:lang w:val="es-ES" w:eastAsia="es-ES"/>
        </w:rPr>
        <w:t>Í</w:t>
      </w:r>
      <w:r w:rsidRPr="009B3A08">
        <w:rPr>
          <w:rFonts w:ascii="Verdana" w:eastAsia="Times New Roman" w:hAnsi="Verdana" w:cs="Arial"/>
          <w:b/>
          <w:bCs/>
          <w:spacing w:val="-5"/>
          <w:lang w:val="es-ES" w:eastAsia="es-ES"/>
        </w:rPr>
        <w:t>A</w:t>
      </w:r>
      <w:r w:rsidRPr="009B3A08">
        <w:rPr>
          <w:rFonts w:ascii="Verdana" w:eastAsia="Times New Roman" w:hAnsi="Verdana" w:cs="Arial"/>
          <w:b/>
          <w:bCs/>
          <w:lang w:val="es-ES" w:eastAsia="es-ES"/>
        </w:rPr>
        <w:t>S</w:t>
      </w:r>
    </w:p>
    <w:p w14:paraId="085683C0"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lang w:val="es-ES" w:eastAsia="es-ES"/>
        </w:rPr>
      </w:pPr>
    </w:p>
    <w:p w14:paraId="75EB3C06" w14:textId="77777777" w:rsidR="0002552B" w:rsidRPr="009B3A08" w:rsidRDefault="00D91983" w:rsidP="005A4676">
      <w:pPr>
        <w:pStyle w:val="Prrafodelista"/>
        <w:numPr>
          <w:ilvl w:val="2"/>
          <w:numId w:val="33"/>
        </w:numPr>
        <w:spacing w:after="0" w:line="240" w:lineRule="auto"/>
        <w:rPr>
          <w:rFonts w:ascii="Verdana" w:eastAsia="Times New Roman" w:hAnsi="Verdana" w:cs="Arial"/>
          <w:lang w:val="es-ES"/>
        </w:rPr>
      </w:pPr>
      <w:r w:rsidRPr="009B3A08">
        <w:rPr>
          <w:rFonts w:ascii="Verdana" w:eastAsia="Times New Roman" w:hAnsi="Verdana" w:cs="Arial"/>
          <w:lang w:val="es-ES"/>
        </w:rPr>
        <w:t xml:space="preserve">Contrato de seguro contenido en una póliza. </w:t>
      </w:r>
    </w:p>
    <w:p w14:paraId="212A8041" w14:textId="77777777" w:rsidR="0002552B" w:rsidRPr="009B3A08" w:rsidRDefault="00D91983" w:rsidP="005A4676">
      <w:pPr>
        <w:pStyle w:val="Prrafodelista"/>
        <w:numPr>
          <w:ilvl w:val="2"/>
          <w:numId w:val="33"/>
        </w:numPr>
        <w:spacing w:after="0" w:line="240" w:lineRule="auto"/>
        <w:rPr>
          <w:rFonts w:ascii="Verdana" w:eastAsia="Times New Roman" w:hAnsi="Verdana" w:cs="Arial"/>
          <w:lang w:val="es-ES"/>
        </w:rPr>
      </w:pPr>
      <w:r w:rsidRPr="009B3A08">
        <w:rPr>
          <w:rFonts w:ascii="Verdana" w:eastAsia="Times New Roman" w:hAnsi="Verdana" w:cs="Arial"/>
          <w:lang w:val="es-ES"/>
        </w:rPr>
        <w:t xml:space="preserve">Patrimonio autónomo. </w:t>
      </w:r>
    </w:p>
    <w:p w14:paraId="07283154" w14:textId="60686D00" w:rsidR="00D91983" w:rsidRPr="009B3A08" w:rsidRDefault="00D91983" w:rsidP="005A4676">
      <w:pPr>
        <w:pStyle w:val="Prrafodelista"/>
        <w:numPr>
          <w:ilvl w:val="2"/>
          <w:numId w:val="33"/>
        </w:numPr>
        <w:spacing w:after="0" w:line="240" w:lineRule="auto"/>
        <w:rPr>
          <w:rFonts w:ascii="Verdana" w:eastAsia="Times New Roman" w:hAnsi="Verdana" w:cs="Arial"/>
          <w:lang w:val="es-ES"/>
        </w:rPr>
      </w:pPr>
      <w:r w:rsidRPr="009B3A08">
        <w:rPr>
          <w:rFonts w:ascii="Verdana" w:eastAsia="Times New Roman" w:hAnsi="Verdana" w:cs="Arial"/>
          <w:lang w:val="es-ES"/>
        </w:rPr>
        <w:t>Garantía Bancaria.</w:t>
      </w:r>
    </w:p>
    <w:p w14:paraId="2BF918B7" w14:textId="77777777" w:rsidR="00D91983" w:rsidRPr="009B3A08" w:rsidRDefault="00D91983" w:rsidP="005A4676">
      <w:pPr>
        <w:pStyle w:val="Prrafodelista"/>
        <w:spacing w:after="0" w:line="240" w:lineRule="auto"/>
        <w:rPr>
          <w:rFonts w:ascii="Verdana" w:eastAsia="Times New Roman" w:hAnsi="Verdana" w:cs="Arial"/>
          <w:lang w:val="es-ES"/>
        </w:rPr>
      </w:pPr>
    </w:p>
    <w:p w14:paraId="0E35FCF9" w14:textId="4352DA3C" w:rsidR="00D91983" w:rsidRPr="009B3A08" w:rsidRDefault="00D91983" w:rsidP="005A4676">
      <w:pPr>
        <w:pStyle w:val="Prrafodelista"/>
        <w:widowControl w:val="0"/>
        <w:numPr>
          <w:ilvl w:val="1"/>
          <w:numId w:val="33"/>
        </w:numPr>
        <w:autoSpaceDE w:val="0"/>
        <w:autoSpaceDN w:val="0"/>
        <w:adjustRightInd w:val="0"/>
        <w:spacing w:after="0" w:line="240" w:lineRule="auto"/>
        <w:ind w:right="71"/>
        <w:jc w:val="both"/>
        <w:rPr>
          <w:rFonts w:ascii="Verdana" w:eastAsia="Times New Roman" w:hAnsi="Verdana" w:cs="Arial"/>
          <w:lang w:val="es-ES" w:eastAsia="es-ES"/>
        </w:rPr>
      </w:pPr>
      <w:r w:rsidRPr="009B3A08">
        <w:rPr>
          <w:rFonts w:ascii="Verdana" w:eastAsia="Times New Roman" w:hAnsi="Verdana" w:cs="Arial"/>
          <w:b/>
          <w:lang w:val="es-ES" w:eastAsia="es-ES"/>
        </w:rPr>
        <w:t>EXCLUSIONES</w:t>
      </w:r>
    </w:p>
    <w:p w14:paraId="4836A3CA" w14:textId="77777777" w:rsidR="00D91983" w:rsidRPr="009B3A08" w:rsidRDefault="00D91983" w:rsidP="005A4676">
      <w:pPr>
        <w:autoSpaceDE w:val="0"/>
        <w:autoSpaceDN w:val="0"/>
        <w:adjustRightInd w:val="0"/>
        <w:spacing w:after="0" w:line="240" w:lineRule="auto"/>
        <w:rPr>
          <w:rFonts w:ascii="Verdana" w:eastAsia="Times New Roman" w:hAnsi="Verdana" w:cs="Arial"/>
          <w:lang w:val="es-ES" w:eastAsia="es-ES"/>
        </w:rPr>
      </w:pPr>
    </w:p>
    <w:p w14:paraId="73365339" w14:textId="77777777" w:rsidR="00D91983" w:rsidRPr="009B3A08" w:rsidRDefault="00D91983" w:rsidP="005A4676">
      <w:pPr>
        <w:spacing w:after="0" w:line="240" w:lineRule="auto"/>
        <w:jc w:val="both"/>
        <w:rPr>
          <w:rFonts w:ascii="Verdana" w:eastAsia="Times New Roman" w:hAnsi="Verdana" w:cs="Arial"/>
          <w:lang w:val="es-ES"/>
        </w:rPr>
      </w:pPr>
      <w:r w:rsidRPr="009B3A08">
        <w:rPr>
          <w:rFonts w:ascii="Verdana" w:eastAsia="Times New Roman" w:hAnsi="Verdana" w:cs="Arial"/>
          <w:lang w:val="es-ES"/>
        </w:rPr>
        <w:t>La Entidad Estatal solamente admitirá las siguientes exclu</w:t>
      </w:r>
      <w:r w:rsidRPr="009B3A08">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9B3A08" w:rsidRDefault="00D91983" w:rsidP="005A4676">
      <w:pPr>
        <w:spacing w:after="0" w:line="240" w:lineRule="auto"/>
        <w:jc w:val="both"/>
        <w:rPr>
          <w:rFonts w:ascii="Verdana" w:eastAsia="Times New Roman" w:hAnsi="Verdana" w:cs="Arial"/>
          <w:lang w:val="es-ES"/>
        </w:rPr>
      </w:pPr>
    </w:p>
    <w:p w14:paraId="7CEE9D9A" w14:textId="77777777" w:rsidR="0002552B" w:rsidRPr="009B3A08" w:rsidRDefault="00D91983" w:rsidP="005A4676">
      <w:pPr>
        <w:pStyle w:val="Prrafodelista"/>
        <w:numPr>
          <w:ilvl w:val="2"/>
          <w:numId w:val="35"/>
        </w:numPr>
        <w:spacing w:after="0" w:line="240" w:lineRule="auto"/>
        <w:jc w:val="both"/>
        <w:rPr>
          <w:rFonts w:ascii="Verdana" w:eastAsia="Times New Roman" w:hAnsi="Verdana" w:cs="Arial"/>
          <w:lang w:val="es-ES"/>
        </w:rPr>
      </w:pPr>
      <w:r w:rsidRPr="009B3A08">
        <w:rPr>
          <w:rFonts w:ascii="Verdana" w:eastAsia="Times New Roman" w:hAnsi="Verdana" w:cs="Arial"/>
          <w:lang w:val="es-ES"/>
        </w:rPr>
        <w:t xml:space="preserve">Causa extraña, esto es la fuerza mayor o caso fortuito, el hecho de un tercero o la culpa exclusiva de la víctima. </w:t>
      </w:r>
    </w:p>
    <w:p w14:paraId="5B98C5F5" w14:textId="77777777" w:rsidR="0002552B" w:rsidRPr="009B3A08" w:rsidRDefault="00D91983" w:rsidP="005A4676">
      <w:pPr>
        <w:pStyle w:val="Prrafodelista"/>
        <w:numPr>
          <w:ilvl w:val="2"/>
          <w:numId w:val="35"/>
        </w:numPr>
        <w:spacing w:after="0" w:line="240" w:lineRule="auto"/>
        <w:jc w:val="both"/>
        <w:rPr>
          <w:rFonts w:ascii="Verdana" w:eastAsia="Times New Roman" w:hAnsi="Verdana" w:cs="Arial"/>
          <w:lang w:val="es-ES"/>
        </w:rPr>
      </w:pPr>
      <w:r w:rsidRPr="009B3A08">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9B3A08" w:rsidRDefault="00D91983" w:rsidP="005A4676">
      <w:pPr>
        <w:pStyle w:val="Prrafodelista"/>
        <w:numPr>
          <w:ilvl w:val="2"/>
          <w:numId w:val="35"/>
        </w:numPr>
        <w:spacing w:after="0" w:line="240" w:lineRule="auto"/>
        <w:jc w:val="both"/>
        <w:rPr>
          <w:rFonts w:ascii="Verdana" w:eastAsia="Times New Roman" w:hAnsi="Verdana" w:cs="Arial"/>
          <w:lang w:val="es-ES"/>
        </w:rPr>
      </w:pPr>
      <w:r w:rsidRPr="009B3A08">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9B3A08" w:rsidRDefault="00D91983" w:rsidP="005A4676">
      <w:pPr>
        <w:pStyle w:val="Prrafodelista"/>
        <w:numPr>
          <w:ilvl w:val="2"/>
          <w:numId w:val="35"/>
        </w:numPr>
        <w:spacing w:after="0" w:line="240" w:lineRule="auto"/>
        <w:jc w:val="both"/>
        <w:rPr>
          <w:rFonts w:ascii="Verdana" w:eastAsia="Times New Roman" w:hAnsi="Verdana" w:cs="Arial"/>
          <w:lang w:val="es-ES"/>
        </w:rPr>
      </w:pPr>
      <w:r w:rsidRPr="009B3A08">
        <w:rPr>
          <w:rFonts w:ascii="Verdana" w:eastAsia="Times New Roman" w:hAnsi="Verdana" w:cs="Arial"/>
        </w:rPr>
        <w:t>El deterioro normal que sufran los bienes entregados con ocasión del contrato garan</w:t>
      </w:r>
      <w:r w:rsidRPr="009B3A08">
        <w:rPr>
          <w:rFonts w:ascii="Verdana" w:eastAsia="Times New Roman" w:hAnsi="Verdana" w:cs="Arial"/>
        </w:rPr>
        <w:softHyphen/>
        <w:t>tizado como consecuencia del transcurso del tiempo.</w:t>
      </w:r>
    </w:p>
    <w:p w14:paraId="1BD06C60" w14:textId="77777777" w:rsidR="00D91983" w:rsidRPr="009B3A08" w:rsidRDefault="00D91983" w:rsidP="005A4676">
      <w:pPr>
        <w:pStyle w:val="Prrafodelista"/>
        <w:spacing w:after="0" w:line="240" w:lineRule="auto"/>
        <w:jc w:val="both"/>
        <w:rPr>
          <w:rFonts w:ascii="Verdana" w:eastAsia="Times New Roman" w:hAnsi="Verdana" w:cs="Arial"/>
          <w:lang w:val="es-ES"/>
        </w:rPr>
      </w:pPr>
    </w:p>
    <w:p w14:paraId="25DA57F9" w14:textId="0AE3166E" w:rsidR="00D91983" w:rsidRPr="009B3A08" w:rsidRDefault="00D91983" w:rsidP="005A4676">
      <w:pPr>
        <w:pStyle w:val="Prrafodelista"/>
        <w:numPr>
          <w:ilvl w:val="1"/>
          <w:numId w:val="36"/>
        </w:numPr>
        <w:autoSpaceDE w:val="0"/>
        <w:autoSpaceDN w:val="0"/>
        <w:adjustRightInd w:val="0"/>
        <w:spacing w:after="0" w:line="240" w:lineRule="auto"/>
        <w:rPr>
          <w:rFonts w:ascii="Verdana" w:eastAsia="Times New Roman" w:hAnsi="Verdana" w:cs="Arial"/>
          <w:b/>
          <w:lang w:val="es-ES" w:eastAsia="es-ES"/>
        </w:rPr>
      </w:pPr>
      <w:r w:rsidRPr="009B3A08">
        <w:rPr>
          <w:rFonts w:ascii="Verdana" w:eastAsia="Times New Roman" w:hAnsi="Verdana" w:cs="Arial"/>
          <w:b/>
          <w:lang w:val="es-ES" w:eastAsia="es-ES"/>
        </w:rPr>
        <w:t>INAPLICABILIDAD DE LA CLÁUSULA DE PROPORCIONALIDAD.</w:t>
      </w:r>
    </w:p>
    <w:p w14:paraId="0927B7EB" w14:textId="77777777" w:rsidR="00112E8C" w:rsidRPr="009B3A08" w:rsidRDefault="00112E8C" w:rsidP="005A4676">
      <w:pPr>
        <w:autoSpaceDE w:val="0"/>
        <w:autoSpaceDN w:val="0"/>
        <w:adjustRightInd w:val="0"/>
        <w:spacing w:after="0" w:line="240" w:lineRule="auto"/>
        <w:jc w:val="both"/>
        <w:rPr>
          <w:rFonts w:ascii="Verdana" w:eastAsia="Times New Roman" w:hAnsi="Verdana" w:cs="Arial"/>
          <w:lang w:val="es-ES"/>
        </w:rPr>
      </w:pPr>
    </w:p>
    <w:p w14:paraId="446DAEAB" w14:textId="6D1992F5" w:rsidR="00D91983" w:rsidRPr="009B3A08" w:rsidRDefault="00D91983" w:rsidP="005A4676">
      <w:pPr>
        <w:autoSpaceDE w:val="0"/>
        <w:autoSpaceDN w:val="0"/>
        <w:adjustRightInd w:val="0"/>
        <w:spacing w:after="0" w:line="240" w:lineRule="auto"/>
        <w:jc w:val="both"/>
        <w:rPr>
          <w:rFonts w:ascii="Verdana" w:eastAsia="Times New Roman" w:hAnsi="Verdana" w:cs="Arial"/>
          <w:lang w:val="es-ES"/>
        </w:rPr>
      </w:pPr>
      <w:r w:rsidRPr="009B3A08">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9B3A08" w:rsidRDefault="00D91983" w:rsidP="005A4676">
      <w:pPr>
        <w:autoSpaceDE w:val="0"/>
        <w:autoSpaceDN w:val="0"/>
        <w:adjustRightInd w:val="0"/>
        <w:spacing w:after="0" w:line="240" w:lineRule="auto"/>
        <w:rPr>
          <w:rFonts w:ascii="Verdana" w:eastAsia="Times New Roman" w:hAnsi="Verdana" w:cs="Arial"/>
          <w:lang w:eastAsia="es-ES"/>
        </w:rPr>
      </w:pPr>
    </w:p>
    <w:p w14:paraId="3350A691" w14:textId="64D3A6AF" w:rsidR="00D91983" w:rsidRPr="009B3A08" w:rsidRDefault="00D91983" w:rsidP="005A4676">
      <w:pPr>
        <w:pStyle w:val="Prrafodelista"/>
        <w:numPr>
          <w:ilvl w:val="1"/>
          <w:numId w:val="36"/>
        </w:numPr>
        <w:autoSpaceDE w:val="0"/>
        <w:autoSpaceDN w:val="0"/>
        <w:adjustRightInd w:val="0"/>
        <w:spacing w:after="0" w:line="240" w:lineRule="auto"/>
        <w:jc w:val="both"/>
        <w:rPr>
          <w:rFonts w:ascii="Verdana" w:eastAsia="Times New Roman" w:hAnsi="Verdana" w:cs="Arial"/>
          <w:b/>
          <w:lang w:val="es-ES" w:eastAsia="es-ES"/>
        </w:rPr>
      </w:pPr>
      <w:r w:rsidRPr="009B3A08">
        <w:rPr>
          <w:rFonts w:ascii="Verdana" w:eastAsia="Times New Roman" w:hAnsi="Verdana" w:cs="Arial"/>
          <w:b/>
          <w:lang w:val="es-ES" w:eastAsia="es-ES"/>
        </w:rPr>
        <w:t>GARANTÍA ÚNICA DE CUMPLIMIENTO:</w:t>
      </w:r>
    </w:p>
    <w:p w14:paraId="3812D8DA" w14:textId="77777777" w:rsidR="00D91983" w:rsidRPr="009B3A08" w:rsidRDefault="00D91983" w:rsidP="005A4676">
      <w:pPr>
        <w:spacing w:after="0" w:line="240" w:lineRule="auto"/>
        <w:jc w:val="both"/>
        <w:rPr>
          <w:rFonts w:ascii="Verdana" w:eastAsia="Times New Roman" w:hAnsi="Verdana" w:cs="Arial"/>
          <w:lang w:val="es-ES" w:eastAsia="es-ES"/>
        </w:rPr>
      </w:pPr>
    </w:p>
    <w:p w14:paraId="4615E44F" w14:textId="616F459A" w:rsidR="00D91983" w:rsidRPr="009B3A08" w:rsidRDefault="005A4676" w:rsidP="005A4676">
      <w:pPr>
        <w:spacing w:after="0" w:line="240" w:lineRule="auto"/>
        <w:jc w:val="both"/>
        <w:rPr>
          <w:rFonts w:ascii="Verdana" w:eastAsia="Times New Roman" w:hAnsi="Verdana" w:cs="Arial"/>
          <w:lang w:val="es-ES" w:eastAsia="es-ES"/>
        </w:rPr>
      </w:pPr>
      <w:r w:rsidRPr="009B3A08">
        <w:rPr>
          <w:rFonts w:ascii="Verdana" w:eastAsia="Times New Roman" w:hAnsi="Verdana" w:cs="Arial"/>
          <w:lang w:val="es-ES" w:eastAsia="es-ES"/>
        </w:rPr>
        <w:t>El</w:t>
      </w:r>
      <w:r w:rsidR="00D91983" w:rsidRPr="009B3A08">
        <w:rPr>
          <w:rFonts w:ascii="Verdana" w:eastAsia="Times New Roman" w:hAnsi="Verdana" w:cs="Arial"/>
          <w:lang w:val="es-ES" w:eastAsia="es-ES"/>
        </w:rPr>
        <w:t xml:space="preserve"> Contratista deberá presentar para aprobación a la ESE Hospital Marco Fidel Suárez una Garantía Única de Cumplimiento de las obligaciones contractuales, </w:t>
      </w:r>
      <w:r w:rsidR="00D91983" w:rsidRPr="009B3A08">
        <w:rPr>
          <w:rFonts w:ascii="Verdana" w:eastAsia="Times New Roman" w:hAnsi="Verdana" w:cs="Arial"/>
          <w:lang w:val="es-ES" w:eastAsia="es-ES"/>
        </w:rPr>
        <w:lastRenderedPageBreak/>
        <w:t>expedida por una Compañía de Seguros o Banco debidamente autorizados para funcionar en Colombia, figurando como asegurado la ESE</w:t>
      </w:r>
      <w:r w:rsidR="00C65C96" w:rsidRPr="009B3A08">
        <w:rPr>
          <w:rFonts w:ascii="Verdana" w:eastAsia="Times New Roman" w:hAnsi="Verdana" w:cs="Arial"/>
          <w:lang w:val="es-ES" w:eastAsia="es-ES"/>
        </w:rPr>
        <w:t xml:space="preserve"> Hospital Marco Fidel Suá</w:t>
      </w:r>
      <w:r w:rsidR="00D91983" w:rsidRPr="009B3A08">
        <w:rPr>
          <w:rFonts w:ascii="Verdana" w:eastAsia="Times New Roman" w:hAnsi="Verdana" w:cs="Arial"/>
          <w:lang w:val="es-ES" w:eastAsia="es-ES"/>
        </w:rPr>
        <w:t>rez</w:t>
      </w:r>
      <w:r w:rsidR="00202F31" w:rsidRPr="009B3A08">
        <w:rPr>
          <w:rFonts w:ascii="Verdana" w:eastAsia="Times New Roman" w:hAnsi="Verdana" w:cs="Arial"/>
          <w:lang w:val="es-ES" w:eastAsia="es-ES"/>
        </w:rPr>
        <w:t xml:space="preserve"> </w:t>
      </w:r>
      <w:r w:rsidR="00D91983" w:rsidRPr="009B3A08">
        <w:rPr>
          <w:rFonts w:ascii="Verdana" w:eastAsia="Times New Roman" w:hAnsi="Verdana" w:cs="Arial"/>
          <w:lang w:val="es-ES" w:eastAsia="es-ES"/>
        </w:rPr>
        <w:t xml:space="preserve">con </w:t>
      </w:r>
      <w:proofErr w:type="spellStart"/>
      <w:r w:rsidR="00D91983" w:rsidRPr="009B3A08">
        <w:rPr>
          <w:rFonts w:ascii="Verdana" w:eastAsia="Times New Roman" w:hAnsi="Verdana" w:cs="Arial"/>
          <w:lang w:val="es-ES" w:eastAsia="es-ES"/>
        </w:rPr>
        <w:t>Nit</w:t>
      </w:r>
      <w:proofErr w:type="spellEnd"/>
      <w:r w:rsidR="00D91983" w:rsidRPr="009B3A08">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9B3A08" w:rsidRDefault="00D91983" w:rsidP="005A4676">
      <w:pPr>
        <w:spacing w:after="0" w:line="240" w:lineRule="auto"/>
        <w:jc w:val="both"/>
        <w:rPr>
          <w:rFonts w:ascii="Verdana" w:eastAsia="Times New Roman" w:hAnsi="Verdana" w:cs="Arial"/>
          <w:lang w:val="es-ES" w:eastAsia="es-ES"/>
        </w:rPr>
      </w:pPr>
    </w:p>
    <w:p w14:paraId="68DA5E05" w14:textId="77777777" w:rsidR="00D91983" w:rsidRPr="009B3A08" w:rsidRDefault="00D91983" w:rsidP="005A4676">
      <w:pPr>
        <w:autoSpaceDE w:val="0"/>
        <w:autoSpaceDN w:val="0"/>
        <w:adjustRightInd w:val="0"/>
        <w:spacing w:after="0" w:line="240" w:lineRule="auto"/>
        <w:jc w:val="both"/>
        <w:rPr>
          <w:rFonts w:ascii="Verdana" w:eastAsia="Times New Roman" w:hAnsi="Verdana" w:cs="Arial"/>
          <w:b/>
          <w:lang w:val="es-ES" w:eastAsia="es-ES"/>
        </w:rPr>
      </w:pPr>
      <w:r w:rsidRPr="009B3A08">
        <w:rPr>
          <w:rFonts w:ascii="Verdana" w:eastAsia="Times New Roman" w:hAnsi="Verdana" w:cs="Arial"/>
          <w:b/>
          <w:lang w:val="es-ES" w:eastAsia="es-ES"/>
        </w:rPr>
        <w:t xml:space="preserve">Amparos: </w:t>
      </w:r>
      <w:r w:rsidRPr="009B3A08">
        <w:rPr>
          <w:rFonts w:ascii="Verdana" w:eastAsia="Times New Roman" w:hAnsi="Verdana" w:cs="Arial"/>
          <w:b/>
          <w:lang w:val="es-ES" w:eastAsia="es-ES"/>
        </w:rPr>
        <w:tab/>
      </w:r>
    </w:p>
    <w:p w14:paraId="1C55D1DE" w14:textId="77777777" w:rsidR="00D91983" w:rsidRPr="009B3A08" w:rsidRDefault="00D91983" w:rsidP="005A4676">
      <w:pPr>
        <w:autoSpaceDE w:val="0"/>
        <w:autoSpaceDN w:val="0"/>
        <w:adjustRightInd w:val="0"/>
        <w:spacing w:after="0" w:line="240" w:lineRule="auto"/>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B3A08"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B3A08" w:rsidRDefault="000B7530" w:rsidP="005A4676">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9" w:name="_Hlk66951086"/>
            <w:r w:rsidRPr="009B3A08">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B3A08" w:rsidRDefault="000B7530" w:rsidP="005A4676">
            <w:pPr>
              <w:autoSpaceDE w:val="0"/>
              <w:autoSpaceDN w:val="0"/>
              <w:adjustRightInd w:val="0"/>
              <w:spacing w:after="0" w:line="240" w:lineRule="auto"/>
              <w:rPr>
                <w:rFonts w:ascii="Verdana" w:hAnsi="Verdana" w:cs="Arial"/>
                <w:b/>
                <w:sz w:val="20"/>
                <w:szCs w:val="20"/>
                <w:lang w:val="es-CO"/>
              </w:rPr>
            </w:pPr>
            <w:r w:rsidRPr="009B3A08">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B3A08" w:rsidRDefault="000B7530" w:rsidP="005A4676">
            <w:pPr>
              <w:autoSpaceDE w:val="0"/>
              <w:autoSpaceDN w:val="0"/>
              <w:adjustRightInd w:val="0"/>
              <w:spacing w:after="0" w:line="240" w:lineRule="auto"/>
              <w:rPr>
                <w:rFonts w:ascii="Verdana" w:hAnsi="Verdana" w:cs="Arial"/>
                <w:b/>
                <w:sz w:val="20"/>
                <w:szCs w:val="20"/>
                <w:lang w:val="es-CO"/>
              </w:rPr>
            </w:pPr>
            <w:r w:rsidRPr="009B3A08">
              <w:rPr>
                <w:rFonts w:ascii="Verdana" w:hAnsi="Verdana" w:cs="Arial"/>
                <w:b/>
                <w:sz w:val="20"/>
                <w:szCs w:val="20"/>
                <w:lang w:val="es-CO"/>
              </w:rPr>
              <w:t>VIGENCIA</w:t>
            </w:r>
          </w:p>
        </w:tc>
      </w:tr>
      <w:tr w:rsidR="000B7530" w:rsidRPr="009B3A08"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Igual al plazo de ejecución del contrato y cuatro (4) meses más</w:t>
            </w:r>
          </w:p>
        </w:tc>
      </w:tr>
      <w:tr w:rsidR="000B7530" w:rsidRPr="009B3A08"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Igual al plazo de ejecución del contrato y seis (6) meses más</w:t>
            </w:r>
          </w:p>
        </w:tc>
      </w:tr>
      <w:tr w:rsidR="000B7530" w:rsidRPr="009B3A08" w14:paraId="7B20A010"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B3A08" w:rsidRDefault="000B7530" w:rsidP="005A4676">
            <w:pPr>
              <w:autoSpaceDE w:val="0"/>
              <w:autoSpaceDN w:val="0"/>
              <w:adjustRightInd w:val="0"/>
              <w:spacing w:after="0" w:line="240" w:lineRule="auto"/>
              <w:jc w:val="both"/>
              <w:rPr>
                <w:rFonts w:ascii="Verdana" w:hAnsi="Verdana" w:cs="Arial"/>
                <w:sz w:val="20"/>
                <w:szCs w:val="20"/>
                <w:lang w:val="es-CO"/>
              </w:rPr>
            </w:pPr>
            <w:r w:rsidRPr="009B3A08">
              <w:rPr>
                <w:rFonts w:ascii="Verdana" w:hAnsi="Verdana" w:cs="Arial"/>
                <w:bCs/>
                <w:sz w:val="20"/>
                <w:szCs w:val="20"/>
                <w:lang w:val="es-CO"/>
              </w:rPr>
              <w:t>Deberá tener una vigencia de un (1) año contado a partir del recibo definitivo y puesta en operación de los bienes</w:t>
            </w:r>
          </w:p>
        </w:tc>
        <w:bookmarkEnd w:id="9"/>
      </w:tr>
    </w:tbl>
    <w:p w14:paraId="36BF45CD" w14:textId="434C425B" w:rsidR="00D91983" w:rsidRPr="009B3A08" w:rsidRDefault="00D91983" w:rsidP="005A467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2E5A52F" w14:textId="0AB0F912" w:rsidR="00D91983" w:rsidRPr="009B3A08" w:rsidRDefault="00D91983" w:rsidP="005A4676">
      <w:pPr>
        <w:pStyle w:val="Prrafodelista"/>
        <w:widowControl w:val="0"/>
        <w:numPr>
          <w:ilvl w:val="0"/>
          <w:numId w:val="35"/>
        </w:numPr>
        <w:autoSpaceDE w:val="0"/>
        <w:autoSpaceDN w:val="0"/>
        <w:adjustRightInd w:val="0"/>
        <w:spacing w:after="0" w:line="240" w:lineRule="auto"/>
        <w:jc w:val="both"/>
        <w:rPr>
          <w:rFonts w:ascii="Verdana" w:eastAsia="Times New Roman" w:hAnsi="Verdana" w:cs="Arial"/>
          <w:lang w:val="es-ES" w:eastAsia="es-ES"/>
        </w:rPr>
      </w:pPr>
      <w:r w:rsidRPr="009B3A08">
        <w:rPr>
          <w:rFonts w:ascii="Verdana" w:eastAsia="Times New Roman" w:hAnsi="Verdana" w:cs="Arial"/>
          <w:b/>
          <w:bCs/>
          <w:lang w:val="es-ES" w:eastAsia="es-ES"/>
        </w:rPr>
        <w:t xml:space="preserve">INDEMNIDAD DE LA ENTIDAD </w:t>
      </w:r>
    </w:p>
    <w:p w14:paraId="1EFEE281"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lang w:val="es-ES" w:eastAsia="es-ES"/>
        </w:rPr>
      </w:pPr>
    </w:p>
    <w:p w14:paraId="33442DF4" w14:textId="3B7D19D0"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lang w:eastAsia="es-ES"/>
        </w:rPr>
      </w:pPr>
      <w:r w:rsidRPr="009B3A08">
        <w:rPr>
          <w:rFonts w:ascii="Verdana" w:eastAsia="Times New Roman" w:hAnsi="Verdana" w:cs="Arial"/>
          <w:lang w:eastAsia="es-ES"/>
        </w:rPr>
        <w:t xml:space="preserve">El CONTRATISTA mantendrá indemne a LA </w:t>
      </w:r>
      <w:r w:rsidR="000B7530" w:rsidRPr="009B3A08">
        <w:rPr>
          <w:rFonts w:ascii="Verdana" w:eastAsia="Times New Roman" w:hAnsi="Verdana" w:cs="Arial"/>
          <w:lang w:eastAsia="es-ES"/>
        </w:rPr>
        <w:t>ESE</w:t>
      </w:r>
      <w:r w:rsidRPr="009B3A08">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sidRPr="009B3A08">
        <w:rPr>
          <w:rFonts w:ascii="Verdana" w:eastAsia="Times New Roman" w:hAnsi="Verdana" w:cs="Arial"/>
          <w:lang w:eastAsia="es-ES"/>
        </w:rPr>
        <w:t>subcontratistas</w:t>
      </w:r>
      <w:r w:rsidRPr="009B3A08">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A38DB3B" w14:textId="77777777" w:rsidR="00D91983" w:rsidRPr="009B3A08" w:rsidRDefault="00D91983" w:rsidP="005A467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23F6EBA" w14:textId="727F9F77" w:rsidR="00D91983" w:rsidRPr="009B3A08" w:rsidRDefault="00D91983" w:rsidP="005A4676">
      <w:pPr>
        <w:spacing w:after="0" w:line="240" w:lineRule="auto"/>
        <w:rPr>
          <w:rFonts w:ascii="Verdana" w:eastAsia="Times New Roman" w:hAnsi="Verdana" w:cs="Arial"/>
          <w:lang w:eastAsia="es-ES"/>
        </w:rPr>
      </w:pPr>
      <w:r w:rsidRPr="009B3A08">
        <w:rPr>
          <w:rFonts w:ascii="Verdana" w:eastAsia="Times New Roman" w:hAnsi="Verdana" w:cs="Arial"/>
          <w:lang w:eastAsia="es-ES"/>
        </w:rPr>
        <w:t xml:space="preserve">Bello, </w:t>
      </w:r>
      <w:r w:rsidR="00BC7333" w:rsidRPr="009B3A08">
        <w:rPr>
          <w:rFonts w:ascii="Verdana" w:eastAsia="Times New Roman" w:hAnsi="Verdana" w:cs="Arial"/>
          <w:lang w:eastAsia="es-ES"/>
        </w:rPr>
        <w:t>2</w:t>
      </w:r>
      <w:r w:rsidR="005A4676" w:rsidRPr="009B3A08">
        <w:rPr>
          <w:rFonts w:ascii="Verdana" w:eastAsia="Times New Roman" w:hAnsi="Verdana" w:cs="Arial"/>
          <w:lang w:eastAsia="es-ES"/>
        </w:rPr>
        <w:t>6</w:t>
      </w:r>
      <w:r w:rsidR="00C30CCC" w:rsidRPr="009B3A08">
        <w:rPr>
          <w:rFonts w:ascii="Verdana" w:hAnsi="Verdana" w:cs="Arial"/>
          <w:bCs/>
        </w:rPr>
        <w:t xml:space="preserve"> de </w:t>
      </w:r>
      <w:r w:rsidR="00BC7333" w:rsidRPr="009B3A08">
        <w:rPr>
          <w:rFonts w:ascii="Verdana" w:hAnsi="Verdana" w:cs="Arial"/>
          <w:bCs/>
        </w:rPr>
        <w:t>junio</w:t>
      </w:r>
      <w:r w:rsidR="006F4EF0" w:rsidRPr="009B3A08">
        <w:rPr>
          <w:rFonts w:ascii="Verdana" w:hAnsi="Verdana" w:cs="Arial"/>
          <w:bCs/>
        </w:rPr>
        <w:t xml:space="preserve"> de 202</w:t>
      </w:r>
      <w:r w:rsidR="00BC7333" w:rsidRPr="009B3A08">
        <w:rPr>
          <w:rFonts w:ascii="Verdana" w:hAnsi="Verdana" w:cs="Arial"/>
          <w:bCs/>
        </w:rPr>
        <w:t>6</w:t>
      </w:r>
    </w:p>
    <w:p w14:paraId="0687BF00" w14:textId="07728245" w:rsidR="00D91983" w:rsidRPr="009B3A08" w:rsidRDefault="00D91983" w:rsidP="005A4676">
      <w:pPr>
        <w:spacing w:after="0" w:line="240" w:lineRule="auto"/>
        <w:rPr>
          <w:rFonts w:ascii="Verdana" w:hAnsi="Verdana" w:cs="Arial"/>
          <w:b/>
          <w:bCs/>
        </w:rPr>
      </w:pPr>
    </w:p>
    <w:p w14:paraId="23142503" w14:textId="56DC9B50" w:rsidR="00C65C96" w:rsidRPr="009B3A08" w:rsidRDefault="00C65C96" w:rsidP="005A4676">
      <w:pPr>
        <w:spacing w:after="0" w:line="240" w:lineRule="auto"/>
        <w:rPr>
          <w:rFonts w:ascii="Verdana" w:hAnsi="Verdana" w:cs="Arial"/>
          <w:b/>
          <w:bCs/>
        </w:rPr>
      </w:pPr>
    </w:p>
    <w:p w14:paraId="683F20E1" w14:textId="77777777" w:rsidR="00C65C96" w:rsidRPr="009B3A08" w:rsidRDefault="00C65C96" w:rsidP="005A4676">
      <w:pPr>
        <w:spacing w:after="0" w:line="240" w:lineRule="auto"/>
        <w:rPr>
          <w:rFonts w:ascii="Verdana" w:hAnsi="Verdana" w:cs="Arial"/>
          <w:b/>
          <w:bCs/>
        </w:rPr>
      </w:pPr>
    </w:p>
    <w:p w14:paraId="4C0D3E19" w14:textId="37E9A107" w:rsidR="00C30CCC" w:rsidRPr="009B3A08" w:rsidRDefault="006F4EF0" w:rsidP="005A4676">
      <w:pPr>
        <w:spacing w:after="0" w:line="240" w:lineRule="auto"/>
        <w:rPr>
          <w:rFonts w:ascii="Verdana" w:hAnsi="Verdana" w:cs="Arial"/>
          <w:b/>
        </w:rPr>
      </w:pPr>
      <w:r w:rsidRPr="009B3A08">
        <w:rPr>
          <w:rFonts w:ascii="Verdana" w:hAnsi="Verdana" w:cs="Arial"/>
          <w:b/>
        </w:rPr>
        <w:t>DIANA CRISTINA ECHEVERRI PÉREZ</w:t>
      </w:r>
    </w:p>
    <w:p w14:paraId="331415EE" w14:textId="06FED63D" w:rsidR="00C30CCC" w:rsidRPr="009B3A08" w:rsidRDefault="00C30CCC" w:rsidP="005A4676">
      <w:pPr>
        <w:spacing w:after="0" w:line="240" w:lineRule="auto"/>
        <w:rPr>
          <w:rFonts w:ascii="Verdana" w:hAnsi="Verdana" w:cs="Arial"/>
          <w:bCs/>
        </w:rPr>
      </w:pPr>
      <w:r w:rsidRPr="009B3A08">
        <w:rPr>
          <w:rFonts w:ascii="Verdana" w:hAnsi="Verdana" w:cs="Arial"/>
          <w:bCs/>
        </w:rPr>
        <w:t>Subgerente Administrativ</w:t>
      </w:r>
      <w:r w:rsidR="006F4EF0" w:rsidRPr="009B3A08">
        <w:rPr>
          <w:rFonts w:ascii="Verdana" w:hAnsi="Verdana" w:cs="Arial"/>
          <w:bCs/>
        </w:rPr>
        <w:t xml:space="preserve">a </w:t>
      </w:r>
      <w:r w:rsidRPr="009B3A08">
        <w:rPr>
          <w:rFonts w:ascii="Verdana" w:hAnsi="Verdana" w:cs="Arial"/>
          <w:bCs/>
        </w:rPr>
        <w:t>y Financier</w:t>
      </w:r>
      <w:r w:rsidR="006F4EF0" w:rsidRPr="009B3A08">
        <w:rPr>
          <w:rFonts w:ascii="Verdana" w:hAnsi="Verdana" w:cs="Arial"/>
          <w:bCs/>
        </w:rPr>
        <w:t>a</w:t>
      </w:r>
      <w:r w:rsidRPr="009B3A08">
        <w:rPr>
          <w:rFonts w:ascii="Verdana" w:hAnsi="Verdana" w:cs="Arial"/>
          <w:bCs/>
        </w:rPr>
        <w:t xml:space="preserve"> </w:t>
      </w:r>
    </w:p>
    <w:p w14:paraId="579707E9" w14:textId="77777777" w:rsidR="00DB0692" w:rsidRPr="009B3A08" w:rsidRDefault="00DB0692" w:rsidP="005A4676">
      <w:pPr>
        <w:spacing w:after="0" w:line="240" w:lineRule="auto"/>
      </w:pPr>
    </w:p>
    <w:p w14:paraId="7D848BD6" w14:textId="77777777" w:rsidR="00316826" w:rsidRPr="009B3A08" w:rsidRDefault="00316826" w:rsidP="005A4676">
      <w:pPr>
        <w:spacing w:after="0" w:line="240" w:lineRule="auto"/>
      </w:pPr>
    </w:p>
    <w:tbl>
      <w:tblPr>
        <w:tblStyle w:val="Tablaconcuadrcula3"/>
        <w:tblW w:w="9361" w:type="dxa"/>
        <w:jc w:val="center"/>
        <w:tblInd w:w="0" w:type="dxa"/>
        <w:tblLook w:val="04A0" w:firstRow="1" w:lastRow="0" w:firstColumn="1" w:lastColumn="0" w:noHBand="0" w:noVBand="1"/>
      </w:tblPr>
      <w:tblGrid>
        <w:gridCol w:w="999"/>
        <w:gridCol w:w="4681"/>
        <w:gridCol w:w="2271"/>
        <w:gridCol w:w="1410"/>
      </w:tblGrid>
      <w:tr w:rsidR="00316826" w:rsidRPr="009B3A08" w14:paraId="059F964A" w14:textId="77777777" w:rsidTr="005A4676">
        <w:trPr>
          <w:trHeight w:val="293"/>
          <w:jc w:val="center"/>
        </w:trPr>
        <w:tc>
          <w:tcPr>
            <w:tcW w:w="999" w:type="dxa"/>
          </w:tcPr>
          <w:p w14:paraId="4A7AFA66" w14:textId="77777777" w:rsidR="00316826" w:rsidRPr="009B3A08" w:rsidRDefault="00316826" w:rsidP="005A4676">
            <w:pPr>
              <w:spacing w:after="0" w:line="240" w:lineRule="auto"/>
              <w:jc w:val="center"/>
              <w:rPr>
                <w:rFonts w:ascii="Verdana" w:eastAsia="Times New Roman" w:hAnsi="Verdana"/>
                <w:sz w:val="14"/>
                <w:szCs w:val="14"/>
              </w:rPr>
            </w:pPr>
          </w:p>
        </w:tc>
        <w:tc>
          <w:tcPr>
            <w:tcW w:w="4681" w:type="dxa"/>
          </w:tcPr>
          <w:p w14:paraId="6AE4F8A3" w14:textId="77777777" w:rsidR="00316826" w:rsidRPr="009B3A08" w:rsidRDefault="00316826" w:rsidP="005A4676">
            <w:pPr>
              <w:spacing w:after="0" w:line="240" w:lineRule="auto"/>
              <w:jc w:val="center"/>
              <w:rPr>
                <w:rFonts w:ascii="Verdana" w:eastAsia="Times New Roman" w:hAnsi="Verdana"/>
                <w:b/>
                <w:bCs/>
                <w:sz w:val="14"/>
                <w:szCs w:val="14"/>
              </w:rPr>
            </w:pPr>
            <w:r w:rsidRPr="009B3A08">
              <w:rPr>
                <w:rFonts w:ascii="Verdana" w:eastAsia="Times New Roman" w:hAnsi="Verdana"/>
                <w:b/>
                <w:bCs/>
                <w:sz w:val="14"/>
                <w:szCs w:val="14"/>
              </w:rPr>
              <w:t>Nombre</w:t>
            </w:r>
          </w:p>
        </w:tc>
        <w:tc>
          <w:tcPr>
            <w:tcW w:w="2271" w:type="dxa"/>
          </w:tcPr>
          <w:p w14:paraId="6D238065" w14:textId="77777777" w:rsidR="00316826" w:rsidRPr="009B3A08" w:rsidRDefault="00316826" w:rsidP="005A4676">
            <w:pPr>
              <w:spacing w:after="0" w:line="240" w:lineRule="auto"/>
              <w:jc w:val="center"/>
              <w:rPr>
                <w:rFonts w:ascii="Verdana" w:eastAsia="Times New Roman" w:hAnsi="Verdana"/>
                <w:b/>
                <w:bCs/>
                <w:sz w:val="14"/>
                <w:szCs w:val="14"/>
              </w:rPr>
            </w:pPr>
            <w:r w:rsidRPr="009B3A08">
              <w:rPr>
                <w:rFonts w:ascii="Verdana" w:eastAsia="Times New Roman" w:hAnsi="Verdana"/>
                <w:b/>
                <w:bCs/>
                <w:sz w:val="14"/>
                <w:szCs w:val="14"/>
              </w:rPr>
              <w:t>Firma</w:t>
            </w:r>
          </w:p>
        </w:tc>
        <w:tc>
          <w:tcPr>
            <w:tcW w:w="1410" w:type="dxa"/>
          </w:tcPr>
          <w:p w14:paraId="06019436" w14:textId="77777777" w:rsidR="00316826" w:rsidRPr="009B3A08" w:rsidRDefault="00316826" w:rsidP="005A4676">
            <w:pPr>
              <w:spacing w:after="0" w:line="240" w:lineRule="auto"/>
              <w:jc w:val="center"/>
              <w:rPr>
                <w:rFonts w:ascii="Verdana" w:eastAsia="Times New Roman" w:hAnsi="Verdana"/>
                <w:b/>
                <w:bCs/>
                <w:noProof/>
                <w:sz w:val="14"/>
                <w:szCs w:val="14"/>
              </w:rPr>
            </w:pPr>
            <w:r w:rsidRPr="009B3A08">
              <w:rPr>
                <w:rFonts w:ascii="Verdana" w:eastAsia="Times New Roman" w:hAnsi="Verdana"/>
                <w:b/>
                <w:bCs/>
                <w:noProof/>
                <w:sz w:val="14"/>
                <w:szCs w:val="14"/>
              </w:rPr>
              <w:t>Fecha</w:t>
            </w:r>
          </w:p>
        </w:tc>
      </w:tr>
      <w:tr w:rsidR="00316826" w:rsidRPr="009B3A08" w14:paraId="3FD2253E" w14:textId="77777777" w:rsidTr="005A4676">
        <w:trPr>
          <w:trHeight w:val="296"/>
          <w:jc w:val="center"/>
        </w:trPr>
        <w:tc>
          <w:tcPr>
            <w:tcW w:w="999" w:type="dxa"/>
          </w:tcPr>
          <w:p w14:paraId="565550F9" w14:textId="25159D01" w:rsidR="00316826" w:rsidRPr="009B3A08" w:rsidRDefault="00316826" w:rsidP="005A4676">
            <w:pPr>
              <w:spacing w:after="0" w:line="240" w:lineRule="auto"/>
              <w:jc w:val="both"/>
              <w:rPr>
                <w:rFonts w:ascii="Verdana" w:eastAsia="Times New Roman" w:hAnsi="Verdana"/>
                <w:sz w:val="14"/>
                <w:szCs w:val="14"/>
              </w:rPr>
            </w:pPr>
            <w:r w:rsidRPr="009B3A08">
              <w:rPr>
                <w:rFonts w:ascii="Verdana" w:eastAsia="Times New Roman" w:hAnsi="Verdana"/>
                <w:sz w:val="14"/>
                <w:szCs w:val="14"/>
              </w:rPr>
              <w:t>Proyectó y revisó</w:t>
            </w:r>
            <w:r w:rsidR="005A4676" w:rsidRPr="009B3A08">
              <w:rPr>
                <w:rFonts w:ascii="Verdana" w:eastAsia="Times New Roman" w:hAnsi="Verdana"/>
                <w:sz w:val="14"/>
                <w:szCs w:val="14"/>
              </w:rPr>
              <w:t>:</w:t>
            </w:r>
          </w:p>
        </w:tc>
        <w:tc>
          <w:tcPr>
            <w:tcW w:w="4681" w:type="dxa"/>
          </w:tcPr>
          <w:p w14:paraId="22105439" w14:textId="77777777" w:rsidR="00316826" w:rsidRPr="009B3A08" w:rsidRDefault="00316826" w:rsidP="005A4676">
            <w:pPr>
              <w:spacing w:after="0" w:line="240" w:lineRule="auto"/>
              <w:jc w:val="both"/>
              <w:rPr>
                <w:rFonts w:ascii="Verdana" w:eastAsia="Times New Roman" w:hAnsi="Verdana"/>
                <w:sz w:val="14"/>
                <w:szCs w:val="14"/>
              </w:rPr>
            </w:pPr>
            <w:r w:rsidRPr="009B3A08">
              <w:rPr>
                <w:rFonts w:ascii="Verdana" w:eastAsia="Times New Roman" w:hAnsi="Verdana"/>
                <w:sz w:val="14"/>
                <w:szCs w:val="14"/>
              </w:rPr>
              <w:t xml:space="preserve">Diego L. Garcés – Coordinador Administrativo </w:t>
            </w:r>
          </w:p>
        </w:tc>
        <w:tc>
          <w:tcPr>
            <w:tcW w:w="2271" w:type="dxa"/>
          </w:tcPr>
          <w:p w14:paraId="677BDA88" w14:textId="77777777" w:rsidR="00316826" w:rsidRPr="009B3A08" w:rsidRDefault="00316826" w:rsidP="005A4676">
            <w:pPr>
              <w:spacing w:after="0" w:line="240" w:lineRule="auto"/>
              <w:jc w:val="both"/>
              <w:rPr>
                <w:rFonts w:ascii="Verdana" w:eastAsia="Times New Roman" w:hAnsi="Verdana"/>
                <w:sz w:val="14"/>
                <w:szCs w:val="14"/>
              </w:rPr>
            </w:pPr>
          </w:p>
        </w:tc>
        <w:tc>
          <w:tcPr>
            <w:tcW w:w="1410" w:type="dxa"/>
          </w:tcPr>
          <w:p w14:paraId="157B8CB8" w14:textId="12A4399A" w:rsidR="00316826" w:rsidRPr="009B3A08" w:rsidRDefault="00BC7333" w:rsidP="005A4676">
            <w:pPr>
              <w:spacing w:after="0" w:line="240" w:lineRule="auto"/>
              <w:jc w:val="both"/>
              <w:rPr>
                <w:rFonts w:ascii="Verdana" w:eastAsia="Times New Roman" w:hAnsi="Verdana"/>
                <w:noProof/>
                <w:sz w:val="14"/>
                <w:szCs w:val="14"/>
              </w:rPr>
            </w:pPr>
            <w:r w:rsidRPr="009B3A08">
              <w:rPr>
                <w:rFonts w:ascii="Verdana" w:eastAsia="Times New Roman" w:hAnsi="Verdana"/>
                <w:noProof/>
                <w:sz w:val="14"/>
                <w:szCs w:val="14"/>
              </w:rPr>
              <w:t>2</w:t>
            </w:r>
            <w:r w:rsidR="005A4676" w:rsidRPr="009B3A08">
              <w:rPr>
                <w:rFonts w:ascii="Verdana" w:eastAsia="Times New Roman" w:hAnsi="Verdana"/>
                <w:noProof/>
                <w:sz w:val="14"/>
                <w:szCs w:val="14"/>
              </w:rPr>
              <w:t>6</w:t>
            </w:r>
            <w:r w:rsidRPr="009B3A08">
              <w:rPr>
                <w:rFonts w:ascii="Verdana" w:eastAsia="Times New Roman" w:hAnsi="Verdana"/>
                <w:noProof/>
                <w:sz w:val="14"/>
                <w:szCs w:val="14"/>
              </w:rPr>
              <w:t>/06/2026</w:t>
            </w:r>
          </w:p>
        </w:tc>
      </w:tr>
      <w:tr w:rsidR="00316826" w:rsidRPr="005A4676" w14:paraId="17102AFF" w14:textId="77777777" w:rsidTr="005A4676">
        <w:trPr>
          <w:trHeight w:val="546"/>
          <w:jc w:val="center"/>
        </w:trPr>
        <w:tc>
          <w:tcPr>
            <w:tcW w:w="9361" w:type="dxa"/>
            <w:gridSpan w:val="4"/>
          </w:tcPr>
          <w:p w14:paraId="7BEB906A" w14:textId="77777777" w:rsidR="00316826" w:rsidRPr="005A4676" w:rsidRDefault="00316826" w:rsidP="005A4676">
            <w:pPr>
              <w:spacing w:after="0" w:line="240" w:lineRule="auto"/>
              <w:jc w:val="both"/>
              <w:rPr>
                <w:rFonts w:ascii="Verdana" w:eastAsia="Times New Roman" w:hAnsi="Verdana"/>
                <w:sz w:val="14"/>
                <w:szCs w:val="14"/>
              </w:rPr>
            </w:pPr>
            <w:r w:rsidRPr="009B3A08">
              <w:rPr>
                <w:rFonts w:ascii="Verdana" w:eastAsia="Times New Roman" w:hAnsi="Verdana"/>
                <w:sz w:val="14"/>
                <w:szCs w:val="14"/>
              </w:rPr>
              <w:t>Los arriba firmantes declaramos que hemos revisado el documento y lo encontramos ajustado a las normas y disposiciones legales vigentes y, por lo tanto, bajo nuestra responsabilidad lo presentamos para firma.</w:t>
            </w:r>
          </w:p>
        </w:tc>
      </w:tr>
    </w:tbl>
    <w:p w14:paraId="483C4049" w14:textId="77777777" w:rsidR="00316826" w:rsidRDefault="00316826" w:rsidP="005A4676">
      <w:pPr>
        <w:spacing w:after="0" w:line="240" w:lineRule="auto"/>
      </w:pPr>
    </w:p>
    <w:sectPr w:rsidR="00316826" w:rsidSect="005A4676">
      <w:headerReference w:type="default" r:id="rId7"/>
      <w:pgSz w:w="12240" w:h="15840"/>
      <w:pgMar w:top="1588" w:right="1701" w:bottom="709"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3638" w14:textId="77777777" w:rsidR="005336A7" w:rsidRDefault="005336A7" w:rsidP="000D70A3">
      <w:pPr>
        <w:spacing w:after="0" w:line="240" w:lineRule="auto"/>
      </w:pPr>
      <w:r>
        <w:separator/>
      </w:r>
    </w:p>
  </w:endnote>
  <w:endnote w:type="continuationSeparator" w:id="0">
    <w:p w14:paraId="111C6E75" w14:textId="77777777" w:rsidR="005336A7" w:rsidRDefault="005336A7"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61A51" w14:textId="77777777" w:rsidR="005336A7" w:rsidRDefault="005336A7" w:rsidP="000D70A3">
      <w:pPr>
        <w:spacing w:after="0" w:line="240" w:lineRule="auto"/>
      </w:pPr>
      <w:r>
        <w:separator/>
      </w:r>
    </w:p>
  </w:footnote>
  <w:footnote w:type="continuationSeparator" w:id="0">
    <w:p w14:paraId="48DDF93D" w14:textId="77777777" w:rsidR="005336A7" w:rsidRDefault="005336A7"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361621056" name="Imagen 36162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30B92" w:rsidRDefault="00E31871" w:rsidP="00774008">
          <w:pPr>
            <w:tabs>
              <w:tab w:val="center" w:pos="4513"/>
              <w:tab w:val="right" w:pos="9026"/>
            </w:tabs>
            <w:spacing w:after="0" w:line="240" w:lineRule="auto"/>
            <w:jc w:val="center"/>
            <w:rPr>
              <w:rFonts w:ascii="Verdana" w:hAnsi="Verdana" w:cs="Arial"/>
              <w:b/>
            </w:rPr>
          </w:pPr>
          <w:r w:rsidRPr="00230B92">
            <w:rPr>
              <w:rFonts w:ascii="Verdana" w:hAnsi="Verdana" w:cs="Arial"/>
              <w:b/>
            </w:rPr>
            <w:t xml:space="preserve">ESTUDIOS PREVIOS </w:t>
          </w:r>
        </w:p>
        <w:p w14:paraId="154F0003" w14:textId="77777777" w:rsidR="00E31871" w:rsidRPr="00230B92" w:rsidRDefault="00E31871" w:rsidP="00774008">
          <w:pPr>
            <w:tabs>
              <w:tab w:val="center" w:pos="4513"/>
              <w:tab w:val="right" w:pos="9026"/>
            </w:tabs>
            <w:spacing w:after="0" w:line="240" w:lineRule="auto"/>
            <w:jc w:val="center"/>
            <w:rPr>
              <w:rFonts w:ascii="Verdana" w:hAnsi="Verdana" w:cs="Arial"/>
              <w:b/>
            </w:rPr>
          </w:pPr>
          <w:r w:rsidRPr="00230B92">
            <w:rPr>
              <w:rFonts w:ascii="Verdana" w:hAnsi="Verdana" w:cs="Arial"/>
              <w:b/>
            </w:rPr>
            <w:t>CONTRATO DE PRESTACIÓN DE SERVICIOS</w:t>
          </w:r>
        </w:p>
        <w:p w14:paraId="70023E0D" w14:textId="107EAE51" w:rsidR="00202F31" w:rsidRPr="00202F31" w:rsidRDefault="00202F31" w:rsidP="00774008">
          <w:pPr>
            <w:tabs>
              <w:tab w:val="center" w:pos="4513"/>
              <w:tab w:val="right" w:pos="9026"/>
            </w:tabs>
            <w:spacing w:after="0" w:line="240" w:lineRule="auto"/>
            <w:jc w:val="center"/>
            <w:rPr>
              <w:rFonts w:ascii="Verdana" w:hAnsi="Verdana" w:cs="Arial"/>
              <w:b/>
              <w:bCs/>
            </w:rPr>
          </w:pPr>
          <w:r w:rsidRPr="00230B92">
            <w:rPr>
              <w:rFonts w:ascii="Verdana" w:hAnsi="Verdana" w:cs="Arial"/>
              <w:b/>
              <w:bCs/>
            </w:rPr>
            <w:t>No</w:t>
          </w:r>
          <w:r w:rsidR="00774008" w:rsidRPr="00230B92">
            <w:rPr>
              <w:rFonts w:ascii="Verdana" w:hAnsi="Verdana" w:cs="Arial"/>
              <w:b/>
              <w:bCs/>
            </w:rPr>
            <w:t>.</w:t>
          </w:r>
          <w:r w:rsidR="00863334" w:rsidRPr="00230B92">
            <w:rPr>
              <w:rFonts w:ascii="Verdana" w:hAnsi="Verdana" w:cs="Arial"/>
              <w:b/>
              <w:bCs/>
            </w:rPr>
            <w:t xml:space="preserve"> </w:t>
          </w:r>
          <w:r w:rsidR="00F657A7" w:rsidRPr="00230B92">
            <w:rPr>
              <w:rFonts w:ascii="Verdana" w:hAnsi="Verdana" w:cs="Arial"/>
              <w:b/>
              <w:bCs/>
            </w:rPr>
            <w:t>433</w:t>
          </w:r>
          <w:r w:rsidR="00A051EE" w:rsidRPr="00230B92">
            <w:rPr>
              <w:rFonts w:ascii="Verdana" w:hAnsi="Verdana" w:cs="Arial"/>
              <w:b/>
              <w:bCs/>
            </w:rPr>
            <w:t>-2026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5F6704E"/>
    <w:multiLevelType w:val="hybridMultilevel"/>
    <w:tmpl w:val="EAB271D6"/>
    <w:lvl w:ilvl="0" w:tplc="A198F43A">
      <w:start w:val="1"/>
      <w:numFmt w:val="lowerLetter"/>
      <w:lvlText w:val="%1."/>
      <w:lvlJc w:val="left"/>
      <w:pPr>
        <w:ind w:left="1069" w:hanging="360"/>
      </w:pPr>
      <w:rPr>
        <w:rFonts w:hint="default"/>
        <w:b w:val="0"/>
        <w:bCs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5"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57B393D"/>
    <w:multiLevelType w:val="hybridMultilevel"/>
    <w:tmpl w:val="816A6520"/>
    <w:lvl w:ilvl="0" w:tplc="E30C0310">
      <w:start w:val="1"/>
      <w:numFmt w:val="lowerLetter"/>
      <w:lvlText w:val="%1."/>
      <w:lvlJc w:val="left"/>
      <w:pPr>
        <w:ind w:left="1069" w:hanging="360"/>
      </w:pPr>
      <w:rPr>
        <w:rFonts w:hint="default"/>
        <w:b w:val="0"/>
        <w:bCs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65B68C2"/>
    <w:multiLevelType w:val="hybridMultilevel"/>
    <w:tmpl w:val="2A7C3812"/>
    <w:lvl w:ilvl="0" w:tplc="240A0019">
      <w:start w:val="1"/>
      <w:numFmt w:val="lowerLetter"/>
      <w:lvlText w:val="%1."/>
      <w:lvlJc w:val="left"/>
      <w:pPr>
        <w:ind w:left="1069" w:hanging="360"/>
      </w:p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9"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0"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7"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32E6F1C"/>
    <w:multiLevelType w:val="hybridMultilevel"/>
    <w:tmpl w:val="6C9E5D04"/>
    <w:lvl w:ilvl="0" w:tplc="B770C134">
      <w:start w:val="1"/>
      <w:numFmt w:val="lowerLetter"/>
      <w:lvlText w:val="%1."/>
      <w:lvlJc w:val="left"/>
      <w:pPr>
        <w:ind w:left="1069" w:hanging="360"/>
      </w:pPr>
      <w:rPr>
        <w:rFonts w:hint="default"/>
        <w:b w:val="0"/>
        <w:bCs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7"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8"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30"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2"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5"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8"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4"/>
  </w:num>
  <w:num w:numId="2" w16cid:durableId="1024556527">
    <w:abstractNumId w:val="24"/>
  </w:num>
  <w:num w:numId="3" w16cid:durableId="1698919724">
    <w:abstractNumId w:val="25"/>
  </w:num>
  <w:num w:numId="4" w16cid:durableId="1014067046">
    <w:abstractNumId w:val="10"/>
  </w:num>
  <w:num w:numId="5" w16cid:durableId="1486822042">
    <w:abstractNumId w:val="21"/>
  </w:num>
  <w:num w:numId="6" w16cid:durableId="1441140204">
    <w:abstractNumId w:val="11"/>
  </w:num>
  <w:num w:numId="7" w16cid:durableId="1861356884">
    <w:abstractNumId w:val="35"/>
  </w:num>
  <w:num w:numId="8" w16cid:durableId="47463500">
    <w:abstractNumId w:val="17"/>
  </w:num>
  <w:num w:numId="9" w16cid:durableId="1946110943">
    <w:abstractNumId w:val="26"/>
  </w:num>
  <w:num w:numId="10" w16cid:durableId="2043045680">
    <w:abstractNumId w:val="15"/>
  </w:num>
  <w:num w:numId="11" w16cid:durableId="4092325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23"/>
  </w:num>
  <w:num w:numId="17" w16cid:durableId="1161120063">
    <w:abstractNumId w:val="5"/>
  </w:num>
  <w:num w:numId="18" w16cid:durableId="455758063">
    <w:abstractNumId w:val="37"/>
  </w:num>
  <w:num w:numId="19" w16cid:durableId="436753606">
    <w:abstractNumId w:val="0"/>
  </w:num>
  <w:num w:numId="20" w16cid:durableId="1235166745">
    <w:abstractNumId w:val="22"/>
  </w:num>
  <w:num w:numId="21" w16cid:durableId="1315648889">
    <w:abstractNumId w:val="13"/>
  </w:num>
  <w:num w:numId="22" w16cid:durableId="1813600668">
    <w:abstractNumId w:val="33"/>
  </w:num>
  <w:num w:numId="23" w16cid:durableId="1920171150">
    <w:abstractNumId w:val="1"/>
  </w:num>
  <w:num w:numId="24" w16cid:durableId="805659570">
    <w:abstractNumId w:val="30"/>
  </w:num>
  <w:num w:numId="25" w16cid:durableId="856381610">
    <w:abstractNumId w:val="36"/>
  </w:num>
  <w:num w:numId="26" w16cid:durableId="392965580">
    <w:abstractNumId w:val="12"/>
  </w:num>
  <w:num w:numId="27" w16cid:durableId="746078756">
    <w:abstractNumId w:val="32"/>
  </w:num>
  <w:num w:numId="28" w16cid:durableId="491069978">
    <w:abstractNumId w:val="7"/>
  </w:num>
  <w:num w:numId="29" w16cid:durableId="1594706563">
    <w:abstractNumId w:val="29"/>
  </w:num>
  <w:num w:numId="30" w16cid:durableId="146820944">
    <w:abstractNumId w:val="4"/>
  </w:num>
  <w:num w:numId="31" w16cid:durableId="861749390">
    <w:abstractNumId w:val="34"/>
  </w:num>
  <w:num w:numId="32" w16cid:durableId="1059745229">
    <w:abstractNumId w:val="27"/>
  </w:num>
  <w:num w:numId="33" w16cid:durableId="1813015554">
    <w:abstractNumId w:val="2"/>
  </w:num>
  <w:num w:numId="34" w16cid:durableId="1452045551">
    <w:abstractNumId w:val="31"/>
  </w:num>
  <w:num w:numId="35" w16cid:durableId="729964194">
    <w:abstractNumId w:val="38"/>
  </w:num>
  <w:num w:numId="36" w16cid:durableId="2103597887">
    <w:abstractNumId w:val="20"/>
  </w:num>
  <w:num w:numId="37" w16cid:durableId="1506238397">
    <w:abstractNumId w:val="28"/>
  </w:num>
  <w:num w:numId="38" w16cid:durableId="586303809">
    <w:abstractNumId w:val="3"/>
  </w:num>
  <w:num w:numId="39" w16cid:durableId="1245257359">
    <w:abstractNumId w:val="19"/>
  </w:num>
  <w:num w:numId="40" w16cid:durableId="549195081">
    <w:abstractNumId w:val="6"/>
  </w:num>
  <w:num w:numId="41" w16cid:durableId="10536504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17AEF"/>
    <w:rsid w:val="0002180E"/>
    <w:rsid w:val="0002264E"/>
    <w:rsid w:val="0002552B"/>
    <w:rsid w:val="0003362B"/>
    <w:rsid w:val="000451C8"/>
    <w:rsid w:val="00045C21"/>
    <w:rsid w:val="00052DB4"/>
    <w:rsid w:val="000530E4"/>
    <w:rsid w:val="0006040C"/>
    <w:rsid w:val="00061108"/>
    <w:rsid w:val="00061257"/>
    <w:rsid w:val="0006245A"/>
    <w:rsid w:val="0007768A"/>
    <w:rsid w:val="00084D08"/>
    <w:rsid w:val="000A7764"/>
    <w:rsid w:val="000B71A7"/>
    <w:rsid w:val="000B7530"/>
    <w:rsid w:val="000D18E4"/>
    <w:rsid w:val="000D70A3"/>
    <w:rsid w:val="000E0444"/>
    <w:rsid w:val="000E094A"/>
    <w:rsid w:val="000E7089"/>
    <w:rsid w:val="000F13D3"/>
    <w:rsid w:val="001112A7"/>
    <w:rsid w:val="00112E8C"/>
    <w:rsid w:val="00122D7C"/>
    <w:rsid w:val="001246E2"/>
    <w:rsid w:val="001247CC"/>
    <w:rsid w:val="00131969"/>
    <w:rsid w:val="00132844"/>
    <w:rsid w:val="00136D11"/>
    <w:rsid w:val="001434F9"/>
    <w:rsid w:val="00146ADC"/>
    <w:rsid w:val="00151DB9"/>
    <w:rsid w:val="0016150B"/>
    <w:rsid w:val="00172EBB"/>
    <w:rsid w:val="00175845"/>
    <w:rsid w:val="00175BB3"/>
    <w:rsid w:val="00180254"/>
    <w:rsid w:val="0018505D"/>
    <w:rsid w:val="001A2B81"/>
    <w:rsid w:val="001A4D7C"/>
    <w:rsid w:val="001B5AFB"/>
    <w:rsid w:val="001B76AA"/>
    <w:rsid w:val="001C5A33"/>
    <w:rsid w:val="001D2856"/>
    <w:rsid w:val="001E0F3F"/>
    <w:rsid w:val="001E4D16"/>
    <w:rsid w:val="001E7CF8"/>
    <w:rsid w:val="001F0C67"/>
    <w:rsid w:val="002009D3"/>
    <w:rsid w:val="00202F31"/>
    <w:rsid w:val="00207AE9"/>
    <w:rsid w:val="00212185"/>
    <w:rsid w:val="0022435F"/>
    <w:rsid w:val="00230B92"/>
    <w:rsid w:val="0023615B"/>
    <w:rsid w:val="00266F95"/>
    <w:rsid w:val="002801CC"/>
    <w:rsid w:val="002916C8"/>
    <w:rsid w:val="002B549E"/>
    <w:rsid w:val="002B6108"/>
    <w:rsid w:val="002C6E03"/>
    <w:rsid w:val="002C6EAB"/>
    <w:rsid w:val="002D709E"/>
    <w:rsid w:val="002F3913"/>
    <w:rsid w:val="00300E33"/>
    <w:rsid w:val="003054DE"/>
    <w:rsid w:val="00305DC8"/>
    <w:rsid w:val="0030787C"/>
    <w:rsid w:val="00310FEE"/>
    <w:rsid w:val="0031258C"/>
    <w:rsid w:val="003144B7"/>
    <w:rsid w:val="00316826"/>
    <w:rsid w:val="00325121"/>
    <w:rsid w:val="00325F57"/>
    <w:rsid w:val="0033189A"/>
    <w:rsid w:val="00341E42"/>
    <w:rsid w:val="00351147"/>
    <w:rsid w:val="00361B90"/>
    <w:rsid w:val="00381DE4"/>
    <w:rsid w:val="003836CD"/>
    <w:rsid w:val="00385710"/>
    <w:rsid w:val="003903E8"/>
    <w:rsid w:val="00391108"/>
    <w:rsid w:val="00392187"/>
    <w:rsid w:val="003B0BAB"/>
    <w:rsid w:val="003B3FE4"/>
    <w:rsid w:val="003E141D"/>
    <w:rsid w:val="003E7CA4"/>
    <w:rsid w:val="003F4771"/>
    <w:rsid w:val="00414DF3"/>
    <w:rsid w:val="00426871"/>
    <w:rsid w:val="00427DFE"/>
    <w:rsid w:val="004374E1"/>
    <w:rsid w:val="00440DBC"/>
    <w:rsid w:val="00441D1F"/>
    <w:rsid w:val="00442D49"/>
    <w:rsid w:val="0044340C"/>
    <w:rsid w:val="00450E01"/>
    <w:rsid w:val="00451F0D"/>
    <w:rsid w:val="00456391"/>
    <w:rsid w:val="00457B1F"/>
    <w:rsid w:val="00464749"/>
    <w:rsid w:val="0047613C"/>
    <w:rsid w:val="00486E28"/>
    <w:rsid w:val="004A1F5C"/>
    <w:rsid w:val="004B46DA"/>
    <w:rsid w:val="004B6822"/>
    <w:rsid w:val="004C3553"/>
    <w:rsid w:val="004D0FFD"/>
    <w:rsid w:val="004D3509"/>
    <w:rsid w:val="004E1A6D"/>
    <w:rsid w:val="004E622F"/>
    <w:rsid w:val="004F2788"/>
    <w:rsid w:val="004F5BC7"/>
    <w:rsid w:val="00503291"/>
    <w:rsid w:val="00516B81"/>
    <w:rsid w:val="00520053"/>
    <w:rsid w:val="00522C78"/>
    <w:rsid w:val="00531440"/>
    <w:rsid w:val="005336A7"/>
    <w:rsid w:val="005350DB"/>
    <w:rsid w:val="00537745"/>
    <w:rsid w:val="00537FC1"/>
    <w:rsid w:val="0058227D"/>
    <w:rsid w:val="005950B7"/>
    <w:rsid w:val="005A329E"/>
    <w:rsid w:val="005A4676"/>
    <w:rsid w:val="005D0EB9"/>
    <w:rsid w:val="005D3900"/>
    <w:rsid w:val="005E7082"/>
    <w:rsid w:val="005F5C28"/>
    <w:rsid w:val="00600049"/>
    <w:rsid w:val="0064339A"/>
    <w:rsid w:val="0064588C"/>
    <w:rsid w:val="00666359"/>
    <w:rsid w:val="00694D4F"/>
    <w:rsid w:val="006B1059"/>
    <w:rsid w:val="006C0BF1"/>
    <w:rsid w:val="006C25F8"/>
    <w:rsid w:val="006C3504"/>
    <w:rsid w:val="006D1C39"/>
    <w:rsid w:val="006E4F20"/>
    <w:rsid w:val="006F4EF0"/>
    <w:rsid w:val="00705AAF"/>
    <w:rsid w:val="007113EF"/>
    <w:rsid w:val="00714FE7"/>
    <w:rsid w:val="00731151"/>
    <w:rsid w:val="00731602"/>
    <w:rsid w:val="00743A13"/>
    <w:rsid w:val="00750438"/>
    <w:rsid w:val="00752212"/>
    <w:rsid w:val="007563C7"/>
    <w:rsid w:val="00761EF2"/>
    <w:rsid w:val="00765563"/>
    <w:rsid w:val="00766E54"/>
    <w:rsid w:val="0076708E"/>
    <w:rsid w:val="007705A0"/>
    <w:rsid w:val="00774008"/>
    <w:rsid w:val="00780909"/>
    <w:rsid w:val="00781055"/>
    <w:rsid w:val="00791BF8"/>
    <w:rsid w:val="007979E6"/>
    <w:rsid w:val="007A1A6F"/>
    <w:rsid w:val="007A52D4"/>
    <w:rsid w:val="007D279A"/>
    <w:rsid w:val="007D4442"/>
    <w:rsid w:val="007E4AD6"/>
    <w:rsid w:val="007F4C7E"/>
    <w:rsid w:val="00803794"/>
    <w:rsid w:val="00810101"/>
    <w:rsid w:val="00822A38"/>
    <w:rsid w:val="008311F2"/>
    <w:rsid w:val="00834E47"/>
    <w:rsid w:val="0085469A"/>
    <w:rsid w:val="00862311"/>
    <w:rsid w:val="00863334"/>
    <w:rsid w:val="00866562"/>
    <w:rsid w:val="008770E9"/>
    <w:rsid w:val="00880D26"/>
    <w:rsid w:val="0089424B"/>
    <w:rsid w:val="008A348D"/>
    <w:rsid w:val="008A3A7D"/>
    <w:rsid w:val="008B6171"/>
    <w:rsid w:val="008C01D5"/>
    <w:rsid w:val="008D6406"/>
    <w:rsid w:val="008E671B"/>
    <w:rsid w:val="00911200"/>
    <w:rsid w:val="00913402"/>
    <w:rsid w:val="00915042"/>
    <w:rsid w:val="00925661"/>
    <w:rsid w:val="00926D74"/>
    <w:rsid w:val="009370CC"/>
    <w:rsid w:val="00951F2A"/>
    <w:rsid w:val="0095282F"/>
    <w:rsid w:val="00954690"/>
    <w:rsid w:val="0096776D"/>
    <w:rsid w:val="009708BB"/>
    <w:rsid w:val="00973BB6"/>
    <w:rsid w:val="009765E5"/>
    <w:rsid w:val="00976FC5"/>
    <w:rsid w:val="009779CB"/>
    <w:rsid w:val="009850D0"/>
    <w:rsid w:val="00986470"/>
    <w:rsid w:val="0099630A"/>
    <w:rsid w:val="009A18FC"/>
    <w:rsid w:val="009A4FE1"/>
    <w:rsid w:val="009B3A08"/>
    <w:rsid w:val="009B64F1"/>
    <w:rsid w:val="009C77E9"/>
    <w:rsid w:val="009D295F"/>
    <w:rsid w:val="009D7E98"/>
    <w:rsid w:val="009E6A14"/>
    <w:rsid w:val="009F49D8"/>
    <w:rsid w:val="00A0505D"/>
    <w:rsid w:val="00A051EE"/>
    <w:rsid w:val="00A079D5"/>
    <w:rsid w:val="00A07BD6"/>
    <w:rsid w:val="00A37A6D"/>
    <w:rsid w:val="00A42E06"/>
    <w:rsid w:val="00A53A76"/>
    <w:rsid w:val="00A53BA2"/>
    <w:rsid w:val="00A80B6B"/>
    <w:rsid w:val="00A85B48"/>
    <w:rsid w:val="00A9164C"/>
    <w:rsid w:val="00A917CD"/>
    <w:rsid w:val="00A91E88"/>
    <w:rsid w:val="00A97F4D"/>
    <w:rsid w:val="00AB427B"/>
    <w:rsid w:val="00AC26FF"/>
    <w:rsid w:val="00AD1B89"/>
    <w:rsid w:val="00AF24E8"/>
    <w:rsid w:val="00AF73EB"/>
    <w:rsid w:val="00B0003D"/>
    <w:rsid w:val="00B04309"/>
    <w:rsid w:val="00B04BDD"/>
    <w:rsid w:val="00B174E3"/>
    <w:rsid w:val="00B242D5"/>
    <w:rsid w:val="00B35561"/>
    <w:rsid w:val="00B40424"/>
    <w:rsid w:val="00B44481"/>
    <w:rsid w:val="00B46B72"/>
    <w:rsid w:val="00B5227B"/>
    <w:rsid w:val="00B66356"/>
    <w:rsid w:val="00B711A3"/>
    <w:rsid w:val="00B7148B"/>
    <w:rsid w:val="00B7246B"/>
    <w:rsid w:val="00B72D67"/>
    <w:rsid w:val="00B745AD"/>
    <w:rsid w:val="00BB178D"/>
    <w:rsid w:val="00BB6046"/>
    <w:rsid w:val="00BC2B1F"/>
    <w:rsid w:val="00BC7333"/>
    <w:rsid w:val="00BE527D"/>
    <w:rsid w:val="00BE5784"/>
    <w:rsid w:val="00BF0F22"/>
    <w:rsid w:val="00BF6EB7"/>
    <w:rsid w:val="00C20B6C"/>
    <w:rsid w:val="00C23AD8"/>
    <w:rsid w:val="00C30CCC"/>
    <w:rsid w:val="00C31E3D"/>
    <w:rsid w:val="00C34A54"/>
    <w:rsid w:val="00C35569"/>
    <w:rsid w:val="00C40B24"/>
    <w:rsid w:val="00C43DCE"/>
    <w:rsid w:val="00C50B72"/>
    <w:rsid w:val="00C50B80"/>
    <w:rsid w:val="00C62AEF"/>
    <w:rsid w:val="00C64A3E"/>
    <w:rsid w:val="00C65C96"/>
    <w:rsid w:val="00C66BF1"/>
    <w:rsid w:val="00C75065"/>
    <w:rsid w:val="00C760BB"/>
    <w:rsid w:val="00C77993"/>
    <w:rsid w:val="00C80EEB"/>
    <w:rsid w:val="00C96914"/>
    <w:rsid w:val="00CA1DAA"/>
    <w:rsid w:val="00CC36EA"/>
    <w:rsid w:val="00CC6834"/>
    <w:rsid w:val="00CD2A61"/>
    <w:rsid w:val="00CD51A1"/>
    <w:rsid w:val="00CF2C29"/>
    <w:rsid w:val="00CF42FF"/>
    <w:rsid w:val="00CF7F6A"/>
    <w:rsid w:val="00D03139"/>
    <w:rsid w:val="00D1070D"/>
    <w:rsid w:val="00D17DFE"/>
    <w:rsid w:val="00D31578"/>
    <w:rsid w:val="00D359A9"/>
    <w:rsid w:val="00D420E1"/>
    <w:rsid w:val="00D54135"/>
    <w:rsid w:val="00D5556F"/>
    <w:rsid w:val="00D55B09"/>
    <w:rsid w:val="00D5611B"/>
    <w:rsid w:val="00D62694"/>
    <w:rsid w:val="00D63F31"/>
    <w:rsid w:val="00D663C2"/>
    <w:rsid w:val="00D7300A"/>
    <w:rsid w:val="00D7413C"/>
    <w:rsid w:val="00D759E0"/>
    <w:rsid w:val="00D8045B"/>
    <w:rsid w:val="00D84218"/>
    <w:rsid w:val="00D849A4"/>
    <w:rsid w:val="00D91983"/>
    <w:rsid w:val="00D92BC0"/>
    <w:rsid w:val="00DA2E0B"/>
    <w:rsid w:val="00DA4147"/>
    <w:rsid w:val="00DA4EE3"/>
    <w:rsid w:val="00DA582C"/>
    <w:rsid w:val="00DB0692"/>
    <w:rsid w:val="00DB4FA4"/>
    <w:rsid w:val="00DC1B10"/>
    <w:rsid w:val="00DC3663"/>
    <w:rsid w:val="00DE58C0"/>
    <w:rsid w:val="00E03C11"/>
    <w:rsid w:val="00E04C35"/>
    <w:rsid w:val="00E1624F"/>
    <w:rsid w:val="00E22AEE"/>
    <w:rsid w:val="00E31871"/>
    <w:rsid w:val="00E4411A"/>
    <w:rsid w:val="00E86803"/>
    <w:rsid w:val="00E91BC9"/>
    <w:rsid w:val="00EA0B77"/>
    <w:rsid w:val="00EA2632"/>
    <w:rsid w:val="00ED1651"/>
    <w:rsid w:val="00ED4AD0"/>
    <w:rsid w:val="00ED71E4"/>
    <w:rsid w:val="00EF7060"/>
    <w:rsid w:val="00F06C55"/>
    <w:rsid w:val="00F104FA"/>
    <w:rsid w:val="00F17E56"/>
    <w:rsid w:val="00F27FE3"/>
    <w:rsid w:val="00F515AE"/>
    <w:rsid w:val="00F51B84"/>
    <w:rsid w:val="00F657A7"/>
    <w:rsid w:val="00F66395"/>
    <w:rsid w:val="00F76995"/>
    <w:rsid w:val="00FA336A"/>
    <w:rsid w:val="00FA6DBD"/>
    <w:rsid w:val="00FB55EB"/>
    <w:rsid w:val="00FB75D4"/>
    <w:rsid w:val="00FD4B6B"/>
    <w:rsid w:val="00FE0777"/>
    <w:rsid w:val="00FE67A5"/>
    <w:rsid w:val="00FF20AA"/>
    <w:rsid w:val="00FF2634"/>
    <w:rsid w:val="00FF537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 w:type="table" w:customStyle="1" w:styleId="Tablaconcuadrcula3">
    <w:name w:val="Tabla con cuadrícula3"/>
    <w:basedOn w:val="Tablanormal"/>
    <w:next w:val="Tablaconcuadrcula"/>
    <w:uiPriority w:val="59"/>
    <w:rsid w:val="0031682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237636168">
      <w:bodyDiv w:val="1"/>
      <w:marLeft w:val="0"/>
      <w:marRight w:val="0"/>
      <w:marTop w:val="0"/>
      <w:marBottom w:val="0"/>
      <w:divBdr>
        <w:top w:val="none" w:sz="0" w:space="0" w:color="auto"/>
        <w:left w:val="none" w:sz="0" w:space="0" w:color="auto"/>
        <w:bottom w:val="none" w:sz="0" w:space="0" w:color="auto"/>
        <w:right w:val="none" w:sz="0" w:space="0" w:color="auto"/>
      </w:divBdr>
    </w:div>
    <w:div w:id="259605262">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38625935">
      <w:bodyDiv w:val="1"/>
      <w:marLeft w:val="0"/>
      <w:marRight w:val="0"/>
      <w:marTop w:val="0"/>
      <w:marBottom w:val="0"/>
      <w:divBdr>
        <w:top w:val="none" w:sz="0" w:space="0" w:color="auto"/>
        <w:left w:val="none" w:sz="0" w:space="0" w:color="auto"/>
        <w:bottom w:val="none" w:sz="0" w:space="0" w:color="auto"/>
        <w:right w:val="none" w:sz="0" w:space="0" w:color="auto"/>
      </w:divBdr>
    </w:div>
    <w:div w:id="343017640">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433283602">
      <w:bodyDiv w:val="1"/>
      <w:marLeft w:val="0"/>
      <w:marRight w:val="0"/>
      <w:marTop w:val="0"/>
      <w:marBottom w:val="0"/>
      <w:divBdr>
        <w:top w:val="none" w:sz="0" w:space="0" w:color="auto"/>
        <w:left w:val="none" w:sz="0" w:space="0" w:color="auto"/>
        <w:bottom w:val="none" w:sz="0" w:space="0" w:color="auto"/>
        <w:right w:val="none" w:sz="0" w:space="0" w:color="auto"/>
      </w:divBdr>
    </w:div>
    <w:div w:id="504978223">
      <w:bodyDiv w:val="1"/>
      <w:marLeft w:val="0"/>
      <w:marRight w:val="0"/>
      <w:marTop w:val="0"/>
      <w:marBottom w:val="0"/>
      <w:divBdr>
        <w:top w:val="none" w:sz="0" w:space="0" w:color="auto"/>
        <w:left w:val="none" w:sz="0" w:space="0" w:color="auto"/>
        <w:bottom w:val="none" w:sz="0" w:space="0" w:color="auto"/>
        <w:right w:val="none" w:sz="0" w:space="0" w:color="auto"/>
      </w:divBdr>
    </w:div>
    <w:div w:id="843978834">
      <w:bodyDiv w:val="1"/>
      <w:marLeft w:val="0"/>
      <w:marRight w:val="0"/>
      <w:marTop w:val="0"/>
      <w:marBottom w:val="0"/>
      <w:divBdr>
        <w:top w:val="none" w:sz="0" w:space="0" w:color="auto"/>
        <w:left w:val="none" w:sz="0" w:space="0" w:color="auto"/>
        <w:bottom w:val="none" w:sz="0" w:space="0" w:color="auto"/>
        <w:right w:val="none" w:sz="0" w:space="0" w:color="auto"/>
      </w:divBdr>
    </w:div>
    <w:div w:id="1326516307">
      <w:bodyDiv w:val="1"/>
      <w:marLeft w:val="0"/>
      <w:marRight w:val="0"/>
      <w:marTop w:val="0"/>
      <w:marBottom w:val="0"/>
      <w:divBdr>
        <w:top w:val="none" w:sz="0" w:space="0" w:color="auto"/>
        <w:left w:val="none" w:sz="0" w:space="0" w:color="auto"/>
        <w:bottom w:val="none" w:sz="0" w:space="0" w:color="auto"/>
        <w:right w:val="none" w:sz="0" w:space="0" w:color="auto"/>
      </w:divBdr>
    </w:div>
    <w:div w:id="1370757916">
      <w:bodyDiv w:val="1"/>
      <w:marLeft w:val="0"/>
      <w:marRight w:val="0"/>
      <w:marTop w:val="0"/>
      <w:marBottom w:val="0"/>
      <w:divBdr>
        <w:top w:val="none" w:sz="0" w:space="0" w:color="auto"/>
        <w:left w:val="none" w:sz="0" w:space="0" w:color="auto"/>
        <w:bottom w:val="none" w:sz="0" w:space="0" w:color="auto"/>
        <w:right w:val="none" w:sz="0" w:space="0" w:color="auto"/>
      </w:divBdr>
    </w:div>
    <w:div w:id="1529642483">
      <w:bodyDiv w:val="1"/>
      <w:marLeft w:val="0"/>
      <w:marRight w:val="0"/>
      <w:marTop w:val="0"/>
      <w:marBottom w:val="0"/>
      <w:divBdr>
        <w:top w:val="none" w:sz="0" w:space="0" w:color="auto"/>
        <w:left w:val="none" w:sz="0" w:space="0" w:color="auto"/>
        <w:bottom w:val="none" w:sz="0" w:space="0" w:color="auto"/>
        <w:right w:val="none" w:sz="0" w:space="0" w:color="auto"/>
      </w:divBdr>
    </w:div>
    <w:div w:id="1613051617">
      <w:bodyDiv w:val="1"/>
      <w:marLeft w:val="0"/>
      <w:marRight w:val="0"/>
      <w:marTop w:val="0"/>
      <w:marBottom w:val="0"/>
      <w:divBdr>
        <w:top w:val="none" w:sz="0" w:space="0" w:color="auto"/>
        <w:left w:val="none" w:sz="0" w:space="0" w:color="auto"/>
        <w:bottom w:val="none" w:sz="0" w:space="0" w:color="auto"/>
        <w:right w:val="none" w:sz="0" w:space="0" w:color="auto"/>
      </w:divBdr>
    </w:div>
    <w:div w:id="192873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20</Pages>
  <Words>6952</Words>
  <Characters>38241</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de Windows</dc:creator>
  <cp:lastModifiedBy>juridica</cp:lastModifiedBy>
  <cp:revision>35</cp:revision>
  <cp:lastPrinted>2020-09-21T15:50:00Z</cp:lastPrinted>
  <dcterms:created xsi:type="dcterms:W3CDTF">2025-11-24T14:04:00Z</dcterms:created>
  <dcterms:modified xsi:type="dcterms:W3CDTF">2026-07-01T12:30:00Z</dcterms:modified>
</cp:coreProperties>
</file>